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64" w:rsidRPr="00D84CF3" w:rsidRDefault="00EB3164" w:rsidP="00A302E7">
      <w:pPr>
        <w:ind w:left="270"/>
        <w:jc w:val="center"/>
        <w:rPr>
          <w:b/>
          <w:sz w:val="28"/>
        </w:rPr>
      </w:pPr>
      <w:bookmarkStart w:id="0" w:name="_GoBack"/>
      <w:bookmarkEnd w:id="0"/>
      <w:r w:rsidRPr="00D84CF3">
        <w:rPr>
          <w:b/>
          <w:sz w:val="28"/>
        </w:rPr>
        <w:t>Properties of P</w:t>
      </w:r>
      <w:r w:rsidRPr="00DE1AD9">
        <w:rPr>
          <w:b/>
          <w:sz w:val="28"/>
          <w:vertAlign w:val="subscript"/>
        </w:rPr>
        <w:t>2</w:t>
      </w:r>
      <w:r w:rsidRPr="00D84CF3">
        <w:rPr>
          <w:b/>
          <w:sz w:val="28"/>
        </w:rPr>
        <w:t>O</w:t>
      </w:r>
      <w:r w:rsidRPr="00DE1AD9">
        <w:rPr>
          <w:b/>
          <w:sz w:val="28"/>
          <w:vertAlign w:val="subscript"/>
        </w:rPr>
        <w:t>5</w:t>
      </w:r>
      <w:r w:rsidRPr="00D84CF3">
        <w:rPr>
          <w:b/>
          <w:sz w:val="28"/>
        </w:rPr>
        <w:t xml:space="preserve"> and phosphate glasses</w:t>
      </w:r>
    </w:p>
    <w:p w:rsidR="00D84CF3" w:rsidRDefault="00D84CF3" w:rsidP="00D84CF3">
      <w:pPr>
        <w:spacing w:after="0" w:line="360" w:lineRule="auto"/>
        <w:ind w:left="270"/>
        <w:jc w:val="both"/>
        <w:rPr>
          <w:rFonts w:ascii="Arial" w:hAnsi="Arial" w:cs="Arial"/>
          <w:sz w:val="24"/>
          <w:szCs w:val="24"/>
        </w:rPr>
      </w:pPr>
    </w:p>
    <w:p w:rsidR="00EB3164" w:rsidRPr="00D84CF3" w:rsidRDefault="00EB3164" w:rsidP="00D84CF3">
      <w:pPr>
        <w:spacing w:after="0" w:line="360" w:lineRule="auto"/>
        <w:ind w:left="270" w:firstLine="450"/>
        <w:jc w:val="both"/>
        <w:rPr>
          <w:rFonts w:ascii="Arial" w:hAnsi="Arial" w:cs="Arial"/>
          <w:sz w:val="24"/>
          <w:szCs w:val="24"/>
        </w:rPr>
      </w:pPr>
      <w:r w:rsidRPr="00D84CF3">
        <w:rPr>
          <w:rFonts w:ascii="Arial" w:hAnsi="Arial" w:cs="Arial"/>
          <w:sz w:val="24"/>
          <w:szCs w:val="24"/>
        </w:rPr>
        <w:t>P</w:t>
      </w:r>
      <w:r w:rsidRPr="00D84CF3">
        <w:rPr>
          <w:rFonts w:ascii="Arial" w:hAnsi="Arial" w:cs="Arial"/>
          <w:sz w:val="24"/>
          <w:szCs w:val="24"/>
          <w:vertAlign w:val="subscript"/>
        </w:rPr>
        <w:t>2</w:t>
      </w:r>
      <w:r w:rsidRPr="00D84CF3">
        <w:rPr>
          <w:rFonts w:ascii="Arial" w:hAnsi="Arial" w:cs="Arial"/>
          <w:sz w:val="24"/>
          <w:szCs w:val="24"/>
        </w:rPr>
        <w:t>O</w:t>
      </w:r>
      <w:r w:rsidRPr="00D84CF3">
        <w:rPr>
          <w:rFonts w:ascii="Arial" w:hAnsi="Arial" w:cs="Arial"/>
          <w:sz w:val="24"/>
          <w:szCs w:val="24"/>
          <w:vertAlign w:val="subscript"/>
        </w:rPr>
        <w:t>5</w:t>
      </w:r>
      <w:r w:rsidRPr="00D84CF3">
        <w:rPr>
          <w:rFonts w:ascii="Arial" w:hAnsi="Arial" w:cs="Arial"/>
          <w:sz w:val="24"/>
          <w:szCs w:val="24"/>
        </w:rPr>
        <w:t xml:space="preserve"> represents an archetypal glass former, and when properly alloyed (phosphate glasses), one is able to develop a variety of specialty applications</w:t>
      </w:r>
      <w:r w:rsidR="00C12F17" w:rsidRPr="00D84CF3">
        <w:rPr>
          <w:rFonts w:ascii="Arial" w:hAnsi="Arial" w:cs="Arial"/>
          <w:sz w:val="24"/>
          <w:szCs w:val="24"/>
        </w:rPr>
        <w:t xml:space="preserve"> such as b</w:t>
      </w:r>
      <w:r w:rsidRPr="00D84CF3">
        <w:rPr>
          <w:rFonts w:ascii="Arial" w:hAnsi="Arial" w:cs="Arial"/>
          <w:sz w:val="24"/>
          <w:szCs w:val="24"/>
        </w:rPr>
        <w:t xml:space="preserve">iocompatible </w:t>
      </w:r>
      <w:r w:rsidR="00C12F17" w:rsidRPr="00D84CF3">
        <w:rPr>
          <w:rFonts w:ascii="Arial" w:hAnsi="Arial" w:cs="Arial"/>
          <w:sz w:val="24"/>
          <w:szCs w:val="24"/>
        </w:rPr>
        <w:t xml:space="preserve">materials for </w:t>
      </w:r>
      <w:r w:rsidRPr="00D84CF3">
        <w:rPr>
          <w:rFonts w:ascii="Arial" w:hAnsi="Arial" w:cs="Arial"/>
          <w:sz w:val="24"/>
          <w:szCs w:val="24"/>
        </w:rPr>
        <w:t>medical applications</w:t>
      </w:r>
      <w:r w:rsidR="00C12F17" w:rsidRPr="00D84CF3">
        <w:rPr>
          <w:rFonts w:ascii="Arial" w:hAnsi="Arial" w:cs="Arial"/>
          <w:sz w:val="24"/>
          <w:szCs w:val="24"/>
        </w:rPr>
        <w:t xml:space="preserve"> or </w:t>
      </w:r>
      <w:r w:rsidRPr="00D84CF3">
        <w:rPr>
          <w:rFonts w:ascii="Arial" w:hAnsi="Arial" w:cs="Arial"/>
          <w:sz w:val="24"/>
          <w:szCs w:val="24"/>
        </w:rPr>
        <w:t>lithium phosphate</w:t>
      </w:r>
      <w:r w:rsidR="00C12F17" w:rsidRPr="00D84CF3">
        <w:rPr>
          <w:rFonts w:ascii="Arial" w:hAnsi="Arial" w:cs="Arial"/>
          <w:sz w:val="24"/>
          <w:szCs w:val="24"/>
        </w:rPr>
        <w:t xml:space="preserve"> based </w:t>
      </w:r>
      <w:r w:rsidRPr="00D84CF3">
        <w:rPr>
          <w:rFonts w:ascii="Arial" w:hAnsi="Arial" w:cs="Arial"/>
          <w:sz w:val="24"/>
          <w:szCs w:val="24"/>
        </w:rPr>
        <w:t>fast ion conduct</w:t>
      </w:r>
      <w:r w:rsidR="00C12F17" w:rsidRPr="00D84CF3">
        <w:rPr>
          <w:rFonts w:ascii="Arial" w:hAnsi="Arial" w:cs="Arial"/>
          <w:sz w:val="24"/>
          <w:szCs w:val="24"/>
        </w:rPr>
        <w:t>ors</w:t>
      </w:r>
      <w:r w:rsidRPr="00D84CF3">
        <w:rPr>
          <w:rFonts w:ascii="Arial" w:hAnsi="Arial" w:cs="Arial"/>
          <w:sz w:val="24"/>
          <w:szCs w:val="24"/>
        </w:rPr>
        <w:t xml:space="preserve"> that make them useful as solid state electrolytes.</w:t>
      </w:r>
    </w:p>
    <w:p w:rsidR="00C12F17" w:rsidRDefault="00C12F17" w:rsidP="00D84CF3">
      <w:pPr>
        <w:spacing w:after="0" w:line="360" w:lineRule="auto"/>
        <w:ind w:left="270" w:firstLine="450"/>
        <w:jc w:val="both"/>
        <w:rPr>
          <w:rFonts w:ascii="Arial" w:hAnsi="Arial" w:cs="Arial"/>
          <w:sz w:val="24"/>
          <w:szCs w:val="24"/>
        </w:rPr>
      </w:pPr>
      <w:r w:rsidRPr="00D84CF3">
        <w:rPr>
          <w:rFonts w:ascii="Arial" w:hAnsi="Arial" w:cs="Arial"/>
          <w:sz w:val="24"/>
          <w:szCs w:val="24"/>
        </w:rPr>
        <w:t xml:space="preserve">The </w:t>
      </w:r>
      <w:r w:rsidR="00D84CF3" w:rsidRPr="00D84CF3">
        <w:rPr>
          <w:rFonts w:ascii="Arial" w:hAnsi="Arial" w:cs="Arial"/>
          <w:sz w:val="24"/>
          <w:szCs w:val="24"/>
        </w:rPr>
        <w:t>final exam consists of a self-consisting report of ca. 10-12 pages (including figures and references) that each student will have to write and complete. The focus will be on the modeling of the structural properties of vitreous P</w:t>
      </w:r>
      <w:r w:rsidR="00D84CF3" w:rsidRPr="00D84CF3">
        <w:rPr>
          <w:rFonts w:ascii="Arial" w:hAnsi="Arial" w:cs="Arial"/>
          <w:sz w:val="24"/>
          <w:szCs w:val="24"/>
          <w:vertAlign w:val="subscript"/>
        </w:rPr>
        <w:t>2</w:t>
      </w:r>
      <w:r w:rsidR="00D84CF3" w:rsidRPr="00D84CF3">
        <w:rPr>
          <w:rFonts w:ascii="Arial" w:hAnsi="Arial" w:cs="Arial"/>
          <w:sz w:val="24"/>
          <w:szCs w:val="24"/>
        </w:rPr>
        <w:t>O</w:t>
      </w:r>
      <w:r w:rsidR="00D84CF3" w:rsidRPr="00D84CF3">
        <w:rPr>
          <w:rFonts w:ascii="Arial" w:hAnsi="Arial" w:cs="Arial"/>
          <w:sz w:val="24"/>
          <w:szCs w:val="24"/>
          <w:vertAlign w:val="subscript"/>
        </w:rPr>
        <w:t>5</w:t>
      </w:r>
      <w:r w:rsidR="00D84CF3" w:rsidRPr="00D84CF3">
        <w:rPr>
          <w:rFonts w:ascii="Arial" w:hAnsi="Arial" w:cs="Arial"/>
          <w:sz w:val="24"/>
          <w:szCs w:val="24"/>
        </w:rPr>
        <w:t xml:space="preserve"> and alkali phosphate glasses (Li</w:t>
      </w:r>
      <w:r w:rsidR="00D84CF3" w:rsidRPr="00D84CF3">
        <w:rPr>
          <w:rFonts w:ascii="Arial" w:hAnsi="Arial" w:cs="Arial"/>
          <w:sz w:val="24"/>
          <w:szCs w:val="24"/>
          <w:vertAlign w:val="subscript"/>
        </w:rPr>
        <w:t>2</w:t>
      </w:r>
      <w:r w:rsidR="00D84CF3" w:rsidRPr="00D84CF3">
        <w:rPr>
          <w:rFonts w:ascii="Arial" w:hAnsi="Arial" w:cs="Arial"/>
          <w:sz w:val="24"/>
          <w:szCs w:val="24"/>
        </w:rPr>
        <w:t>O-P</w:t>
      </w:r>
      <w:r w:rsidR="00D84CF3" w:rsidRPr="00D84CF3">
        <w:rPr>
          <w:rFonts w:ascii="Arial" w:hAnsi="Arial" w:cs="Arial"/>
          <w:sz w:val="24"/>
          <w:szCs w:val="24"/>
          <w:vertAlign w:val="subscript"/>
        </w:rPr>
        <w:t>2</w:t>
      </w:r>
      <w:r w:rsidR="00D84CF3" w:rsidRPr="00D84CF3">
        <w:rPr>
          <w:rFonts w:ascii="Arial" w:hAnsi="Arial" w:cs="Arial"/>
          <w:sz w:val="24"/>
          <w:szCs w:val="24"/>
        </w:rPr>
        <w:t>O</w:t>
      </w:r>
      <w:r w:rsidR="00D84CF3" w:rsidRPr="00D84CF3">
        <w:rPr>
          <w:rFonts w:ascii="Arial" w:hAnsi="Arial" w:cs="Arial"/>
          <w:sz w:val="24"/>
          <w:szCs w:val="24"/>
          <w:vertAlign w:val="subscript"/>
        </w:rPr>
        <w:t>5</w:t>
      </w:r>
      <w:r w:rsidR="00D84CF3" w:rsidRPr="00D84CF3">
        <w:rPr>
          <w:rFonts w:ascii="Arial" w:hAnsi="Arial" w:cs="Arial"/>
          <w:sz w:val="24"/>
          <w:szCs w:val="24"/>
        </w:rPr>
        <w:t>).  The subject can be a mixture of multiple choice, topology and/or MD based studies, and/or case studies.</w:t>
      </w:r>
      <w:r w:rsidR="002543C8">
        <w:rPr>
          <w:rFonts w:ascii="Arial" w:hAnsi="Arial" w:cs="Arial"/>
          <w:sz w:val="24"/>
          <w:szCs w:val="24"/>
        </w:rPr>
        <w:t xml:space="preserve">  The paper should compare the predictions of the simulations with the experimental findings, and discuss the cause of any differences observed.</w:t>
      </w:r>
      <w:r w:rsidR="000F06E8">
        <w:rPr>
          <w:rFonts w:ascii="Arial" w:hAnsi="Arial" w:cs="Arial"/>
          <w:sz w:val="24"/>
          <w:szCs w:val="24"/>
        </w:rPr>
        <w:t xml:space="preserve"> </w:t>
      </w:r>
    </w:p>
    <w:p w:rsidR="00D84CF3" w:rsidRPr="00D84CF3" w:rsidRDefault="00D84CF3" w:rsidP="00D84CF3">
      <w:pPr>
        <w:spacing w:after="0" w:line="360" w:lineRule="auto"/>
        <w:ind w:left="270"/>
        <w:jc w:val="both"/>
        <w:rPr>
          <w:rFonts w:ascii="Arial" w:hAnsi="Arial" w:cs="Arial"/>
          <w:sz w:val="24"/>
          <w:szCs w:val="24"/>
        </w:rPr>
      </w:pPr>
    </w:p>
    <w:p w:rsidR="00D84CF3" w:rsidRDefault="00D84CF3" w:rsidP="006D668F">
      <w:pPr>
        <w:spacing w:after="0" w:line="360" w:lineRule="auto"/>
        <w:ind w:left="270"/>
        <w:jc w:val="both"/>
        <w:rPr>
          <w:rFonts w:ascii="Arial" w:hAnsi="Arial" w:cs="Arial"/>
          <w:sz w:val="24"/>
          <w:szCs w:val="24"/>
        </w:rPr>
      </w:pPr>
      <w:r w:rsidRPr="00D84CF3">
        <w:rPr>
          <w:rFonts w:ascii="Arial" w:hAnsi="Arial" w:cs="Arial"/>
          <w:sz w:val="24"/>
          <w:szCs w:val="24"/>
        </w:rPr>
        <w:t>As starting material, it is good to start with the following references:</w:t>
      </w:r>
    </w:p>
    <w:p w:rsidR="00A302E7" w:rsidRPr="00D84CF3" w:rsidRDefault="00A302E7" w:rsidP="00D84CF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4CF3">
        <w:rPr>
          <w:rFonts w:ascii="Arial" w:hAnsi="Arial" w:cs="Arial"/>
          <w:i/>
          <w:sz w:val="24"/>
          <w:szCs w:val="24"/>
        </w:rPr>
        <w:t>Review: the structure of simple phosphate glasses</w:t>
      </w:r>
      <w:r w:rsidRPr="00D84CF3">
        <w:rPr>
          <w:rFonts w:ascii="Arial" w:hAnsi="Arial" w:cs="Arial"/>
          <w:sz w:val="24"/>
          <w:szCs w:val="24"/>
        </w:rPr>
        <w:t>, R.K. Brow, Journal of Non-Crystalline Solids 263-264, 1 (2000).</w:t>
      </w:r>
    </w:p>
    <w:p w:rsidR="00A302E7" w:rsidRPr="00D84CF3" w:rsidRDefault="00A302E7" w:rsidP="00D84CF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4CF3">
        <w:rPr>
          <w:rFonts w:ascii="Arial" w:hAnsi="Arial" w:cs="Arial"/>
          <w:i/>
          <w:sz w:val="24"/>
          <w:szCs w:val="24"/>
        </w:rPr>
        <w:t>Topology of alkali phosphate glass networks</w:t>
      </w:r>
      <w:r w:rsidRPr="00D84CF3">
        <w:rPr>
          <w:rFonts w:ascii="Arial" w:hAnsi="Arial" w:cs="Arial"/>
          <w:sz w:val="24"/>
          <w:szCs w:val="24"/>
        </w:rPr>
        <w:t>, Anna I. Fu, J.C. Mauro, Journal of Non-Crystalline Solids 361, 57 (2013).</w:t>
      </w:r>
    </w:p>
    <w:p w:rsidR="00034EBD" w:rsidRPr="00D84CF3" w:rsidRDefault="00D84CF3" w:rsidP="00D84CF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4CF3">
        <w:rPr>
          <w:rFonts w:ascii="Arial" w:hAnsi="Arial" w:cs="Arial"/>
          <w:bCs/>
          <w:i/>
          <w:sz w:val="24"/>
          <w:szCs w:val="24"/>
        </w:rPr>
        <w:t>T</w:t>
      </w:r>
      <w:r w:rsidR="00A302E7" w:rsidRPr="00D84CF3">
        <w:rPr>
          <w:rFonts w:ascii="Arial" w:hAnsi="Arial" w:cs="Arial"/>
          <w:bCs/>
          <w:i/>
          <w:sz w:val="24"/>
          <w:szCs w:val="24"/>
        </w:rPr>
        <w:t>he Molecular Dynamics Study of Lithium Ion Conduction in Phosphate Glasses and the Role of Non-Bridging Oxygen</w:t>
      </w:r>
      <w:r w:rsidR="00A302E7" w:rsidRPr="00D84CF3">
        <w:rPr>
          <w:rFonts w:ascii="Arial" w:hAnsi="Arial" w:cs="Arial"/>
          <w:bCs/>
          <w:sz w:val="24"/>
          <w:szCs w:val="24"/>
        </w:rPr>
        <w:t xml:space="preserve">, A. Karthikeyan, P. Vinatier, A. Levasseur, and K. J. Rao, </w:t>
      </w:r>
      <w:r w:rsidR="00A302E7" w:rsidRPr="00D84CF3">
        <w:rPr>
          <w:rFonts w:ascii="Arial" w:hAnsi="Arial" w:cs="Arial"/>
          <w:iCs/>
          <w:sz w:val="24"/>
          <w:szCs w:val="24"/>
        </w:rPr>
        <w:t>J. Phys. Chem. B</w:t>
      </w:r>
      <w:r w:rsidR="00A302E7" w:rsidRPr="00D84CF3">
        <w:rPr>
          <w:rFonts w:ascii="Arial" w:hAnsi="Arial" w:cs="Arial"/>
          <w:bCs/>
          <w:sz w:val="24"/>
          <w:szCs w:val="24"/>
        </w:rPr>
        <w:t xml:space="preserve"> </w:t>
      </w:r>
      <w:r w:rsidR="00A302E7" w:rsidRPr="00D84CF3">
        <w:rPr>
          <w:rFonts w:ascii="Arial" w:hAnsi="Arial" w:cs="Arial"/>
          <w:iCs/>
          <w:sz w:val="24"/>
          <w:szCs w:val="24"/>
        </w:rPr>
        <w:t xml:space="preserve">103, </w:t>
      </w:r>
      <w:r w:rsidR="00A302E7" w:rsidRPr="00D84CF3">
        <w:rPr>
          <w:rFonts w:ascii="Arial" w:hAnsi="Arial" w:cs="Arial"/>
          <w:sz w:val="24"/>
          <w:szCs w:val="24"/>
        </w:rPr>
        <w:t>6185</w:t>
      </w:r>
      <w:r w:rsidR="004F7BFB">
        <w:rPr>
          <w:rFonts w:ascii="Arial" w:hAnsi="Arial" w:cs="Arial"/>
          <w:sz w:val="24"/>
          <w:szCs w:val="24"/>
        </w:rPr>
        <w:t xml:space="preserve"> (</w:t>
      </w:r>
      <w:r w:rsidR="004F7BFB" w:rsidRPr="00D84CF3">
        <w:rPr>
          <w:rFonts w:ascii="Arial" w:hAnsi="Arial" w:cs="Arial"/>
          <w:bCs/>
          <w:sz w:val="24"/>
          <w:szCs w:val="24"/>
        </w:rPr>
        <w:t>1999</w:t>
      </w:r>
      <w:r w:rsidR="004F7BFB">
        <w:rPr>
          <w:rFonts w:ascii="Arial" w:hAnsi="Arial" w:cs="Arial"/>
          <w:bCs/>
          <w:sz w:val="24"/>
          <w:szCs w:val="24"/>
        </w:rPr>
        <w:t>)</w:t>
      </w:r>
      <w:r w:rsidR="00E85AEC">
        <w:rPr>
          <w:rFonts w:ascii="Arial" w:hAnsi="Arial" w:cs="Arial"/>
          <w:bCs/>
          <w:sz w:val="24"/>
          <w:szCs w:val="24"/>
        </w:rPr>
        <w:t>.</w:t>
      </w:r>
    </w:p>
    <w:p w:rsidR="00D84CF3" w:rsidRPr="00D84CF3" w:rsidRDefault="00034EBD" w:rsidP="00D84C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4CF3">
        <w:rPr>
          <w:rFonts w:ascii="Arial" w:hAnsi="Arial" w:cs="Arial"/>
          <w:i/>
          <w:sz w:val="24"/>
          <w:szCs w:val="24"/>
        </w:rPr>
        <w:t>Molecular dynamics simulation of the structure and properties</w:t>
      </w:r>
      <w:r w:rsidR="00D84CF3" w:rsidRPr="00D84CF3">
        <w:rPr>
          <w:rFonts w:ascii="Arial" w:hAnsi="Arial" w:cs="Arial"/>
          <w:i/>
          <w:sz w:val="24"/>
          <w:szCs w:val="24"/>
        </w:rPr>
        <w:t xml:space="preserve"> </w:t>
      </w:r>
      <w:r w:rsidRPr="00D84CF3">
        <w:rPr>
          <w:rFonts w:ascii="Arial" w:hAnsi="Arial" w:cs="Arial"/>
          <w:i/>
          <w:sz w:val="24"/>
          <w:szCs w:val="24"/>
        </w:rPr>
        <w:t>of lithium phosphate glasses</w:t>
      </w:r>
      <w:r w:rsidRPr="00D84CF3">
        <w:rPr>
          <w:rFonts w:ascii="Arial" w:hAnsi="Arial" w:cs="Arial"/>
          <w:sz w:val="24"/>
          <w:szCs w:val="24"/>
        </w:rPr>
        <w:t>, J.-</w:t>
      </w:r>
      <w:r w:rsidR="00E85AEC">
        <w:rPr>
          <w:rFonts w:ascii="Arial" w:hAnsi="Arial" w:cs="Arial"/>
          <w:sz w:val="24"/>
          <w:szCs w:val="24"/>
        </w:rPr>
        <w:t>J. Liang, R.T. Cygan, T.M. Alam</w:t>
      </w:r>
      <w:r w:rsidRPr="00D84CF3">
        <w:rPr>
          <w:rFonts w:ascii="Arial" w:hAnsi="Arial" w:cs="Arial"/>
          <w:sz w:val="24"/>
          <w:szCs w:val="24"/>
        </w:rPr>
        <w:t>, Journa</w:t>
      </w:r>
      <w:r w:rsidR="004F7BFB">
        <w:rPr>
          <w:rFonts w:ascii="Arial" w:hAnsi="Arial" w:cs="Arial"/>
          <w:sz w:val="24"/>
          <w:szCs w:val="24"/>
        </w:rPr>
        <w:t>l of Non-Crystalline Solids 263-</w:t>
      </w:r>
      <w:r w:rsidRPr="00D84CF3">
        <w:rPr>
          <w:rFonts w:ascii="Arial" w:hAnsi="Arial" w:cs="Arial"/>
          <w:sz w:val="24"/>
          <w:szCs w:val="24"/>
        </w:rPr>
        <w:t>264</w:t>
      </w:r>
      <w:r w:rsidR="004F7BFB">
        <w:rPr>
          <w:rFonts w:ascii="Arial" w:hAnsi="Arial" w:cs="Arial"/>
          <w:sz w:val="24"/>
          <w:szCs w:val="24"/>
        </w:rPr>
        <w:t>, 167 (2000).</w:t>
      </w:r>
    </w:p>
    <w:p w:rsidR="00892219" w:rsidRDefault="00892219" w:rsidP="00D84C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219">
        <w:rPr>
          <w:rFonts w:ascii="Arial" w:eastAsia="Times New Roman" w:hAnsi="Arial" w:cs="Arial"/>
          <w:i/>
          <w:sz w:val="24"/>
          <w:szCs w:val="24"/>
        </w:rPr>
        <w:t>Computer Simulation of Noncrystalline P</w:t>
      </w:r>
      <w:r w:rsidRPr="00892219">
        <w:rPr>
          <w:rFonts w:ascii="Arial" w:eastAsia="Times New Roman" w:hAnsi="Arial" w:cs="Arial"/>
          <w:i/>
          <w:sz w:val="24"/>
          <w:szCs w:val="24"/>
          <w:vertAlign w:val="subscript"/>
        </w:rPr>
        <w:t>2</w:t>
      </w:r>
      <w:r w:rsidRPr="00892219">
        <w:rPr>
          <w:rFonts w:ascii="Arial" w:eastAsia="Times New Roman" w:hAnsi="Arial" w:cs="Arial"/>
          <w:i/>
          <w:sz w:val="24"/>
          <w:szCs w:val="24"/>
        </w:rPr>
        <w:t>O</w:t>
      </w:r>
      <w:r w:rsidRPr="00892219">
        <w:rPr>
          <w:rFonts w:ascii="Arial" w:eastAsia="Times New Roman" w:hAnsi="Arial" w:cs="Arial"/>
          <w:i/>
          <w:sz w:val="24"/>
          <w:szCs w:val="24"/>
          <w:vertAlign w:val="subscript"/>
        </w:rPr>
        <w:t>5</w:t>
      </w:r>
      <w:r w:rsidRPr="00892219">
        <w:rPr>
          <w:rFonts w:ascii="Arial" w:eastAsia="Times New Roman" w:hAnsi="Arial" w:cs="Arial"/>
          <w:i/>
          <w:sz w:val="24"/>
          <w:szCs w:val="24"/>
        </w:rPr>
        <w:t>,</w:t>
      </w:r>
      <w:r w:rsidRPr="00D84CF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92219">
        <w:rPr>
          <w:rFonts w:ascii="Arial" w:eastAsia="Times New Roman" w:hAnsi="Arial" w:cs="Arial"/>
          <w:i/>
          <w:sz w:val="24"/>
          <w:szCs w:val="24"/>
        </w:rPr>
        <w:t>an Ionic–Covalent Oxide</w:t>
      </w:r>
      <w:r w:rsidRPr="00D84CF3">
        <w:rPr>
          <w:rFonts w:ascii="Arial" w:eastAsia="Times New Roman" w:hAnsi="Arial" w:cs="Arial"/>
          <w:sz w:val="24"/>
          <w:szCs w:val="24"/>
        </w:rPr>
        <w:t xml:space="preserve">, </w:t>
      </w:r>
      <w:r w:rsidRPr="00892219">
        <w:rPr>
          <w:rFonts w:ascii="Arial" w:eastAsia="Times New Roman" w:hAnsi="Arial" w:cs="Arial"/>
          <w:sz w:val="24"/>
          <w:szCs w:val="24"/>
        </w:rPr>
        <w:t>D. K. Bel</w:t>
      </w:r>
      <w:r w:rsidRPr="00D84CF3">
        <w:rPr>
          <w:rFonts w:ascii="Arial" w:eastAsia="Times New Roman" w:hAnsi="Arial" w:cs="Arial"/>
          <w:sz w:val="24"/>
          <w:szCs w:val="24"/>
        </w:rPr>
        <w:t xml:space="preserve">ashchenko* and O. I. Ostrovskii, Inorg. Mater. </w:t>
      </w:r>
      <w:r w:rsidRPr="00D84CF3">
        <w:rPr>
          <w:rFonts w:ascii="Arial" w:hAnsi="Arial" w:cs="Arial"/>
          <w:sz w:val="24"/>
          <w:szCs w:val="24"/>
        </w:rPr>
        <w:t>38, 48 (2002).</w:t>
      </w:r>
    </w:p>
    <w:p w:rsidR="00BA6293" w:rsidRDefault="002543C8" w:rsidP="00BA62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5AEC">
        <w:rPr>
          <w:rFonts w:ascii="Arial" w:hAnsi="Arial" w:cs="Arial"/>
          <w:i/>
          <w:sz w:val="24"/>
          <w:szCs w:val="24"/>
        </w:rPr>
        <w:t>Structural study of lithium phosphate glasses by X-ray RDF and computer simulations</w:t>
      </w:r>
      <w:r w:rsidRPr="002543C8">
        <w:rPr>
          <w:rFonts w:ascii="Arial" w:hAnsi="Arial" w:cs="Arial"/>
          <w:sz w:val="24"/>
          <w:szCs w:val="24"/>
        </w:rPr>
        <w:t>, Ramesh K. Sistla, M. Seshasayee, Journal of Non-Crystalline Solids 349, 22 (2004)</w:t>
      </w:r>
      <w:r w:rsidR="00E85AEC">
        <w:rPr>
          <w:rFonts w:ascii="Arial" w:hAnsi="Arial" w:cs="Arial"/>
          <w:sz w:val="24"/>
          <w:szCs w:val="24"/>
        </w:rPr>
        <w:t>.</w:t>
      </w:r>
    </w:p>
    <w:p w:rsidR="00B6576C" w:rsidRPr="00B6576C" w:rsidRDefault="00B6576C" w:rsidP="00B6576C">
      <w:pPr>
        <w:autoSpaceDE w:val="0"/>
        <w:autoSpaceDN w:val="0"/>
        <w:adjustRightInd w:val="0"/>
        <w:spacing w:after="0" w:line="360" w:lineRule="auto"/>
        <w:ind w:left="270"/>
        <w:jc w:val="both"/>
        <w:rPr>
          <w:rFonts w:ascii="Arial" w:hAnsi="Arial" w:cs="Arial"/>
        </w:rPr>
      </w:pPr>
      <w:r w:rsidRPr="00B6576C">
        <w:rPr>
          <w:rFonts w:ascii="Arial" w:hAnsi="Arial" w:cs="Arial"/>
        </w:rPr>
        <w:t>Suggest 2 weeks for completion with due date Nov. 21, 2013, discretion of local adviser.</w:t>
      </w:r>
    </w:p>
    <w:sectPr w:rsidR="00B6576C" w:rsidRPr="00B6576C" w:rsidSect="00EB3164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3D"/>
    <w:multiLevelType w:val="multilevel"/>
    <w:tmpl w:val="4782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A0833"/>
    <w:multiLevelType w:val="hybridMultilevel"/>
    <w:tmpl w:val="111CA1A6"/>
    <w:lvl w:ilvl="0" w:tplc="286650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89335BC"/>
    <w:multiLevelType w:val="hybridMultilevel"/>
    <w:tmpl w:val="111CA1A6"/>
    <w:lvl w:ilvl="0" w:tplc="286650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629C3BB6"/>
    <w:multiLevelType w:val="multilevel"/>
    <w:tmpl w:val="F3AC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543088"/>
    <w:multiLevelType w:val="hybridMultilevel"/>
    <w:tmpl w:val="111CA1A6"/>
    <w:lvl w:ilvl="0" w:tplc="286650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64"/>
    <w:rsid w:val="00034EBD"/>
    <w:rsid w:val="000F06E8"/>
    <w:rsid w:val="002543C8"/>
    <w:rsid w:val="002B3135"/>
    <w:rsid w:val="00371151"/>
    <w:rsid w:val="003F4F2B"/>
    <w:rsid w:val="004F7BFB"/>
    <w:rsid w:val="006D668F"/>
    <w:rsid w:val="00733286"/>
    <w:rsid w:val="007540B5"/>
    <w:rsid w:val="00892219"/>
    <w:rsid w:val="00A302E7"/>
    <w:rsid w:val="00B6576C"/>
    <w:rsid w:val="00BA6293"/>
    <w:rsid w:val="00C12F17"/>
    <w:rsid w:val="00D6631E"/>
    <w:rsid w:val="00D84CF3"/>
    <w:rsid w:val="00DE1AD9"/>
    <w:rsid w:val="00E85AEC"/>
    <w:rsid w:val="00EB3164"/>
    <w:rsid w:val="00F8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0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B316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02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302E7"/>
    <w:pPr>
      <w:ind w:left="720"/>
      <w:contextualSpacing/>
    </w:pPr>
  </w:style>
  <w:style w:type="character" w:customStyle="1" w:styleId="hit">
    <w:name w:val="hit"/>
    <w:basedOn w:val="DefaultParagraphFont"/>
    <w:rsid w:val="00A30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0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B316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02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302E7"/>
    <w:pPr>
      <w:ind w:left="720"/>
      <w:contextualSpacing/>
    </w:pPr>
  </w:style>
  <w:style w:type="character" w:customStyle="1" w:styleId="hit">
    <w:name w:val="hit"/>
    <w:basedOn w:val="DefaultParagraphFont"/>
    <w:rsid w:val="00A3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</dc:creator>
  <cp:lastModifiedBy>Sarah R Wing</cp:lastModifiedBy>
  <cp:revision>2</cp:revision>
  <cp:lastPrinted>2013-11-05T13:26:00Z</cp:lastPrinted>
  <dcterms:created xsi:type="dcterms:W3CDTF">2013-11-06T00:16:00Z</dcterms:created>
  <dcterms:modified xsi:type="dcterms:W3CDTF">2013-11-06T00:16:00Z</dcterms:modified>
</cp:coreProperties>
</file>