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439" w:rsidRPr="00772315" w:rsidRDefault="00BF194B" w:rsidP="004A013C">
      <w:pPr>
        <w:pStyle w:val="Title"/>
        <w:rPr>
          <w:sz w:val="28"/>
          <w:szCs w:val="28"/>
        </w:rPr>
      </w:pPr>
      <w:r>
        <w:rPr>
          <w:sz w:val="28"/>
          <w:szCs w:val="28"/>
        </w:rPr>
        <w:t>IR/</w:t>
      </w:r>
      <w:r w:rsidR="002C2A7F" w:rsidRPr="00772315">
        <w:rPr>
          <w:sz w:val="28"/>
          <w:szCs w:val="28"/>
        </w:rPr>
        <w:t xml:space="preserve">ENTP 398: </w:t>
      </w:r>
      <w:r w:rsidR="00896CC5" w:rsidRPr="00772315">
        <w:rPr>
          <w:sz w:val="28"/>
          <w:szCs w:val="28"/>
        </w:rPr>
        <w:t>International Entrepreneur</w:t>
      </w:r>
      <w:r w:rsidR="00D42F41" w:rsidRPr="00772315">
        <w:rPr>
          <w:sz w:val="28"/>
          <w:szCs w:val="28"/>
        </w:rPr>
        <w:t>ial Symposium</w:t>
      </w:r>
      <w:r w:rsidR="004A013C" w:rsidRPr="00772315">
        <w:rPr>
          <w:sz w:val="28"/>
          <w:szCs w:val="28"/>
        </w:rPr>
        <w:t xml:space="preserve">, </w:t>
      </w:r>
      <w:r w:rsidR="00D46824" w:rsidRPr="00772315">
        <w:rPr>
          <w:sz w:val="28"/>
          <w:szCs w:val="28"/>
        </w:rPr>
        <w:t>Fall</w:t>
      </w:r>
      <w:r w:rsidR="00A20439" w:rsidRPr="00772315">
        <w:rPr>
          <w:sz w:val="28"/>
          <w:szCs w:val="28"/>
        </w:rPr>
        <w:t xml:space="preserve"> 20</w:t>
      </w:r>
      <w:r w:rsidR="003736E2">
        <w:rPr>
          <w:sz w:val="28"/>
          <w:szCs w:val="28"/>
        </w:rPr>
        <w:t>10</w:t>
      </w:r>
    </w:p>
    <w:p w:rsidR="002C2A7F" w:rsidRPr="00772315" w:rsidRDefault="00EA5114" w:rsidP="004A013C">
      <w:pPr>
        <w:pStyle w:val="Title"/>
        <w:rPr>
          <w:sz w:val="28"/>
          <w:szCs w:val="28"/>
        </w:rPr>
      </w:pPr>
      <w:r w:rsidRPr="00EA5114">
        <w:rPr>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0;text-align:left;margin-left:368.25pt;margin-top:6.25pt;width:124.9pt;height:50.5pt;z-index:-251654144;mso-height-percent:200;mso-height-percent:200;mso-width-relative:margin;mso-height-relative:margin" wrapcoords="447 -785 -298 0 -298 21993 894 23171 21302 23171 21749 23171 22345 20029 22345 2749 22196 1964 21153 -785 447 -785" fillcolor="#f2dbdb [661]" strokecolor="#c0504d [3205]" strokeweight="3pt">
            <v:shadow on="t" color="#bfbfbf [2412]" opacity=".5"/>
            <v:textbox style="mso-fit-shape-to-text:t" inset=",1.44pt,,1.44pt">
              <w:txbxContent>
                <w:p w:rsidR="00C0155B" w:rsidRDefault="0079312A">
                  <w:pPr>
                    <w:jc w:val="center"/>
                    <w:rPr>
                      <w:b/>
                      <w:i/>
                    </w:rPr>
                  </w:pPr>
                  <w:r>
                    <w:rPr>
                      <w:b/>
                      <w:i/>
                    </w:rPr>
                    <w:t>F</w:t>
                  </w:r>
                  <w:r w:rsidR="00FB19D6">
                    <w:rPr>
                      <w:b/>
                      <w:i/>
                    </w:rPr>
                    <w:t>if</w:t>
                  </w:r>
                  <w:r>
                    <w:rPr>
                      <w:b/>
                      <w:i/>
                    </w:rPr>
                    <w:t>th</w:t>
                  </w:r>
                  <w:r w:rsidR="00C0155B" w:rsidRPr="00661F54">
                    <w:rPr>
                      <w:b/>
                      <w:i/>
                    </w:rPr>
                    <w:t xml:space="preserve"> draft</w:t>
                  </w:r>
                </w:p>
                <w:p w:rsidR="00C0155B" w:rsidRDefault="00FB19D6" w:rsidP="00FB19D6">
                  <w:pPr>
                    <w:jc w:val="center"/>
                  </w:pPr>
                  <w:r>
                    <w:t>2 November 2010</w:t>
                  </w:r>
                </w:p>
              </w:txbxContent>
            </v:textbox>
            <w10:wrap type="tight"/>
          </v:shape>
        </w:pict>
      </w:r>
    </w:p>
    <w:p w:rsidR="002C2A7F" w:rsidRPr="0042393F" w:rsidRDefault="002C2A7F" w:rsidP="004A013C">
      <w:pPr>
        <w:pStyle w:val="Title"/>
        <w:rPr>
          <w:color w:val="943634" w:themeColor="accent2" w:themeShade="BF"/>
          <w:sz w:val="28"/>
          <w:szCs w:val="28"/>
        </w:rPr>
      </w:pPr>
      <w:r w:rsidRPr="0042393F">
        <w:rPr>
          <w:color w:val="943634" w:themeColor="accent2" w:themeShade="BF"/>
          <w:sz w:val="28"/>
          <w:szCs w:val="28"/>
        </w:rPr>
        <w:t>International Social Entrepreneurship</w:t>
      </w:r>
    </w:p>
    <w:p w:rsidR="002C2A7F" w:rsidRPr="0042393F" w:rsidRDefault="002C2A7F" w:rsidP="004A013C">
      <w:pPr>
        <w:pStyle w:val="Title"/>
        <w:rPr>
          <w:color w:val="943634" w:themeColor="accent2" w:themeShade="BF"/>
          <w:sz w:val="28"/>
          <w:szCs w:val="28"/>
        </w:rPr>
      </w:pPr>
      <w:r w:rsidRPr="0042393F">
        <w:rPr>
          <w:color w:val="943634" w:themeColor="accent2" w:themeShade="BF"/>
          <w:sz w:val="28"/>
          <w:szCs w:val="28"/>
        </w:rPr>
        <w:t>and Development Practice</w:t>
      </w:r>
    </w:p>
    <w:p w:rsidR="00DE5F26" w:rsidRPr="00111A26" w:rsidRDefault="002D690E" w:rsidP="002D690E">
      <w:pPr>
        <w:rPr>
          <w:rFonts w:ascii="Garamond" w:hAnsi="Garamond"/>
          <w:b/>
          <w:color w:val="FF0000"/>
          <w:szCs w:val="24"/>
        </w:rPr>
      </w:pPr>
      <w:r>
        <w:rPr>
          <w:rFonts w:ascii="Garamond" w:hAnsi="Garamond"/>
          <w:b/>
          <w:color w:val="943634" w:themeColor="accent2" w:themeShade="BF"/>
          <w:sz w:val="26"/>
          <w:szCs w:val="26"/>
        </w:rPr>
        <w:t>Instructors</w:t>
      </w:r>
      <w:r w:rsidRPr="0039263B">
        <w:rPr>
          <w:rFonts w:ascii="Garamond" w:hAnsi="Garamond"/>
          <w:b/>
          <w:color w:val="FF0000"/>
          <w:sz w:val="32"/>
          <w:szCs w:val="24"/>
          <w:vertAlign w:val="superscript"/>
        </w:rPr>
        <w:t xml:space="preserve"> </w:t>
      </w:r>
    </w:p>
    <w:p w:rsidR="00111A26" w:rsidRPr="00111A26" w:rsidRDefault="00126D28" w:rsidP="000E14B7">
      <w:pPr>
        <w:pStyle w:val="ListParagraph"/>
        <w:numPr>
          <w:ilvl w:val="0"/>
          <w:numId w:val="16"/>
        </w:numPr>
        <w:spacing w:before="60"/>
        <w:rPr>
          <w:rFonts w:ascii="Garamond" w:hAnsi="Garamond"/>
          <w:szCs w:val="24"/>
        </w:rPr>
      </w:pPr>
      <w:r w:rsidRPr="00111A26">
        <w:rPr>
          <w:rFonts w:ascii="Garamond" w:hAnsi="Garamond"/>
          <w:szCs w:val="24"/>
        </w:rPr>
        <w:t xml:space="preserve">Bruce E. Moon, Professor, </w:t>
      </w:r>
      <w:r w:rsidR="00111A26">
        <w:rPr>
          <w:rFonts w:ascii="Garamond" w:hAnsi="Garamond"/>
          <w:szCs w:val="24"/>
        </w:rPr>
        <w:t xml:space="preserve">Dept. of </w:t>
      </w:r>
      <w:r w:rsidRPr="00111A26">
        <w:rPr>
          <w:rFonts w:ascii="Garamond" w:hAnsi="Garamond"/>
          <w:szCs w:val="24"/>
        </w:rPr>
        <w:t>International Relations</w:t>
      </w:r>
      <w:r w:rsidR="00111A26" w:rsidRPr="00111A26">
        <w:rPr>
          <w:rFonts w:ascii="Garamond" w:hAnsi="Garamond"/>
          <w:szCs w:val="24"/>
        </w:rPr>
        <w:t xml:space="preserve">, </w:t>
      </w:r>
      <w:r w:rsidRPr="00111A26">
        <w:rPr>
          <w:rFonts w:ascii="Garamond" w:hAnsi="Garamond"/>
          <w:szCs w:val="24"/>
        </w:rPr>
        <w:t xml:space="preserve">208 </w:t>
      </w:r>
      <w:proofErr w:type="spellStart"/>
      <w:r w:rsidRPr="00111A26">
        <w:rPr>
          <w:rFonts w:ascii="Garamond" w:hAnsi="Garamond"/>
          <w:szCs w:val="24"/>
        </w:rPr>
        <w:t>Maginnes</w:t>
      </w:r>
      <w:proofErr w:type="spellEnd"/>
      <w:r w:rsidRPr="00111A26">
        <w:rPr>
          <w:rFonts w:ascii="Garamond" w:hAnsi="Garamond"/>
          <w:szCs w:val="24"/>
        </w:rPr>
        <w:t>, x83387</w:t>
      </w:r>
      <w:r w:rsidR="00111A26" w:rsidRPr="00111A26">
        <w:rPr>
          <w:rFonts w:ascii="Garamond" w:hAnsi="Garamond"/>
          <w:szCs w:val="24"/>
        </w:rPr>
        <w:t xml:space="preserve">, </w:t>
      </w:r>
      <w:hyperlink r:id="rId8" w:history="1">
        <w:r w:rsidRPr="00111A26">
          <w:rPr>
            <w:rStyle w:val="Hyperlink"/>
            <w:rFonts w:ascii="Garamond" w:hAnsi="Garamond"/>
            <w:szCs w:val="24"/>
          </w:rPr>
          <w:t>bruce.moon@lehigh.edu</w:t>
        </w:r>
      </w:hyperlink>
      <w:r w:rsidR="00111A26" w:rsidRPr="00111A26">
        <w:rPr>
          <w:rFonts w:ascii="Garamond" w:hAnsi="Garamond"/>
        </w:rPr>
        <w:t xml:space="preserve"> </w:t>
      </w:r>
    </w:p>
    <w:p w:rsidR="00111A26" w:rsidRPr="00111A26" w:rsidRDefault="00EA5114" w:rsidP="000E14B7">
      <w:pPr>
        <w:pStyle w:val="ListParagraph"/>
        <w:numPr>
          <w:ilvl w:val="0"/>
          <w:numId w:val="16"/>
        </w:numPr>
        <w:rPr>
          <w:rFonts w:ascii="Garamond" w:hAnsi="Garamond"/>
          <w:szCs w:val="24"/>
        </w:rPr>
      </w:pPr>
      <w:r>
        <w:rPr>
          <w:rFonts w:ascii="Garamond" w:hAnsi="Garamond"/>
          <w:noProof/>
          <w:snapToGrid/>
          <w:szCs w:val="24"/>
        </w:rPr>
        <w:pict>
          <v:roundrect id="_x0000_s1094" style="position:absolute;left:0;text-align:left;margin-left:283.6pt;margin-top:22.2pt;width:208.05pt;height:63pt;z-index:-251588608;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fde9d9 [665]" strokecolor="#f79646 [3209]" strokeweight="2pt">
            <v:textbox style="mso-next-textbox:#_x0000_s1094" inset="3.6pt,1.44pt,3.6pt,1.44pt">
              <w:txbxContent>
                <w:p w:rsidR="00C0155B" w:rsidRDefault="00C0155B" w:rsidP="00D41CD5">
                  <w:pPr>
                    <w:pStyle w:val="BodyTextIndent2"/>
                    <w:ind w:firstLine="0"/>
                    <w:contextualSpacing/>
                    <w:rPr>
                      <w:b/>
                      <w:sz w:val="26"/>
                      <w:szCs w:val="26"/>
                    </w:rPr>
                  </w:pPr>
                  <w:r>
                    <w:rPr>
                      <w:b/>
                      <w:sz w:val="26"/>
                      <w:szCs w:val="26"/>
                    </w:rPr>
                    <w:t xml:space="preserve">Summer </w:t>
                  </w:r>
                  <w:r w:rsidRPr="00A35A3C">
                    <w:rPr>
                      <w:b/>
                      <w:sz w:val="26"/>
                      <w:szCs w:val="26"/>
                    </w:rPr>
                    <w:t>Assignment</w:t>
                  </w:r>
                </w:p>
                <w:p w:rsidR="00C0155B" w:rsidRPr="00D41CD5" w:rsidRDefault="00C0155B" w:rsidP="00D41CD5">
                  <w:pPr>
                    <w:pStyle w:val="BodyTextIndent2"/>
                    <w:ind w:firstLine="0"/>
                    <w:contextualSpacing/>
                    <w:rPr>
                      <w:szCs w:val="24"/>
                    </w:rPr>
                  </w:pPr>
                  <w:r>
                    <w:rPr>
                      <w:szCs w:val="24"/>
                    </w:rPr>
                    <w:t xml:space="preserve">Read </w:t>
                  </w:r>
                  <w:r w:rsidRPr="00D41CD5">
                    <w:rPr>
                      <w:i/>
                      <w:szCs w:val="24"/>
                    </w:rPr>
                    <w:t>Three Cups of Tea: One Man's Mission to Fight Terrorism One School at a Time</w:t>
                  </w:r>
                  <w:r w:rsidRPr="00D41CD5">
                    <w:rPr>
                      <w:szCs w:val="24"/>
                    </w:rPr>
                    <w:t xml:space="preserve">, by Greg </w:t>
                  </w:r>
                  <w:proofErr w:type="spellStart"/>
                  <w:r w:rsidRPr="00D41CD5">
                    <w:rPr>
                      <w:szCs w:val="24"/>
                    </w:rPr>
                    <w:t>Mortenson</w:t>
                  </w:r>
                  <w:proofErr w:type="spellEnd"/>
                  <w:r w:rsidRPr="00D41CD5">
                    <w:rPr>
                      <w:szCs w:val="24"/>
                    </w:rPr>
                    <w:t xml:space="preserve"> and </w:t>
                  </w:r>
                  <w:r>
                    <w:rPr>
                      <w:szCs w:val="24"/>
                    </w:rPr>
                    <w:t xml:space="preserve">David </w:t>
                  </w:r>
                  <w:proofErr w:type="spellStart"/>
                  <w:r>
                    <w:rPr>
                      <w:szCs w:val="24"/>
                    </w:rPr>
                    <w:t>Relin</w:t>
                  </w:r>
                  <w:proofErr w:type="spellEnd"/>
                  <w:r>
                    <w:rPr>
                      <w:szCs w:val="24"/>
                    </w:rPr>
                    <w:t>.</w:t>
                  </w:r>
                </w:p>
              </w:txbxContent>
            </v:textbox>
            <w10:wrap type="tight"/>
          </v:roundrect>
        </w:pict>
      </w:r>
      <w:r w:rsidR="00111A26" w:rsidRPr="00111A26">
        <w:rPr>
          <w:rFonts w:ascii="Garamond" w:hAnsi="Garamond"/>
        </w:rPr>
        <w:t>T</w:t>
      </w:r>
      <w:r w:rsidR="00A20439" w:rsidRPr="00111A26">
        <w:rPr>
          <w:rFonts w:ascii="Garamond" w:hAnsi="Garamond"/>
          <w:szCs w:val="24"/>
        </w:rPr>
        <w:t>odd A. Wa</w:t>
      </w:r>
      <w:r w:rsidR="008975CC" w:rsidRPr="00111A26">
        <w:rPr>
          <w:rFonts w:ascii="Garamond" w:hAnsi="Garamond"/>
          <w:szCs w:val="24"/>
        </w:rPr>
        <w:t>t</w:t>
      </w:r>
      <w:r w:rsidR="00A20439" w:rsidRPr="00111A26">
        <w:rPr>
          <w:rFonts w:ascii="Garamond" w:hAnsi="Garamond"/>
          <w:szCs w:val="24"/>
        </w:rPr>
        <w:t>kins</w:t>
      </w:r>
      <w:r w:rsidR="00126D28" w:rsidRPr="00111A26">
        <w:rPr>
          <w:rFonts w:ascii="Garamond" w:hAnsi="Garamond"/>
          <w:szCs w:val="24"/>
        </w:rPr>
        <w:t xml:space="preserve">, Professor, </w:t>
      </w:r>
      <w:r w:rsidR="00111A26">
        <w:rPr>
          <w:rFonts w:ascii="Garamond" w:hAnsi="Garamond"/>
          <w:szCs w:val="24"/>
        </w:rPr>
        <w:t xml:space="preserve">Dept. of </w:t>
      </w:r>
      <w:r w:rsidR="00126D28" w:rsidRPr="00111A26">
        <w:rPr>
          <w:rFonts w:ascii="Garamond" w:hAnsi="Garamond"/>
          <w:szCs w:val="24"/>
        </w:rPr>
        <w:t>Economics and Director of Entrepreneurship</w:t>
      </w:r>
      <w:r w:rsidR="007F10CB">
        <w:rPr>
          <w:rFonts w:ascii="Garamond" w:hAnsi="Garamond"/>
          <w:szCs w:val="24"/>
        </w:rPr>
        <w:t xml:space="preserve"> (Baker Institute)</w:t>
      </w:r>
      <w:r w:rsidR="00111A26" w:rsidRPr="00111A26">
        <w:rPr>
          <w:rFonts w:ascii="Garamond" w:hAnsi="Garamond"/>
          <w:szCs w:val="24"/>
        </w:rPr>
        <w:t xml:space="preserve">, </w:t>
      </w:r>
      <w:r w:rsidR="001F7CB5" w:rsidRPr="00111A26">
        <w:rPr>
          <w:rFonts w:ascii="Garamond" w:hAnsi="Garamond"/>
          <w:szCs w:val="24"/>
        </w:rPr>
        <w:t>Rauch 471</w:t>
      </w:r>
      <w:r w:rsidR="00126D28" w:rsidRPr="00111A26">
        <w:rPr>
          <w:rFonts w:ascii="Garamond" w:hAnsi="Garamond"/>
          <w:szCs w:val="24"/>
        </w:rPr>
        <w:t xml:space="preserve">, </w:t>
      </w:r>
      <w:r w:rsidR="001F7CB5" w:rsidRPr="00111A26">
        <w:rPr>
          <w:rFonts w:ascii="Garamond" w:hAnsi="Garamond"/>
          <w:szCs w:val="24"/>
        </w:rPr>
        <w:t>x8</w:t>
      </w:r>
      <w:r w:rsidR="00A20439" w:rsidRPr="00111A26">
        <w:rPr>
          <w:rFonts w:ascii="Garamond" w:hAnsi="Garamond"/>
          <w:szCs w:val="24"/>
        </w:rPr>
        <w:t>4954</w:t>
      </w:r>
      <w:r w:rsidR="00111A26" w:rsidRPr="00111A26">
        <w:rPr>
          <w:rFonts w:ascii="Garamond" w:hAnsi="Garamond"/>
          <w:szCs w:val="24"/>
        </w:rPr>
        <w:t xml:space="preserve">, </w:t>
      </w:r>
      <w:hyperlink r:id="rId9" w:history="1">
        <w:r w:rsidR="008975CC" w:rsidRPr="00111A26">
          <w:rPr>
            <w:rStyle w:val="Hyperlink"/>
            <w:rFonts w:ascii="Garamond" w:hAnsi="Garamond"/>
            <w:szCs w:val="24"/>
          </w:rPr>
          <w:t>taw4@lehigh.edu</w:t>
        </w:r>
      </w:hyperlink>
    </w:p>
    <w:p w:rsidR="00111A26" w:rsidRDefault="00111A26" w:rsidP="00111A26">
      <w:pPr>
        <w:tabs>
          <w:tab w:val="center" w:pos="1800"/>
          <w:tab w:val="center" w:pos="3600"/>
          <w:tab w:val="left" w:pos="3960"/>
          <w:tab w:val="center" w:pos="5400"/>
          <w:tab w:val="left" w:pos="6660"/>
          <w:tab w:val="center" w:pos="7200"/>
          <w:tab w:val="right" w:pos="9360"/>
        </w:tabs>
        <w:rPr>
          <w:rFonts w:ascii="Garamond" w:hAnsi="Garamond"/>
          <w:szCs w:val="24"/>
        </w:rPr>
      </w:pPr>
    </w:p>
    <w:p w:rsidR="008076A0" w:rsidRPr="00111A26" w:rsidRDefault="008076A0" w:rsidP="008076A0">
      <w:pPr>
        <w:rPr>
          <w:rFonts w:ascii="Garamond" w:hAnsi="Garamond"/>
          <w:b/>
          <w:color w:val="FF0000"/>
          <w:szCs w:val="24"/>
        </w:rPr>
      </w:pPr>
      <w:r>
        <w:rPr>
          <w:rFonts w:ascii="Garamond" w:hAnsi="Garamond"/>
          <w:b/>
          <w:color w:val="943634" w:themeColor="accent2" w:themeShade="BF"/>
          <w:sz w:val="26"/>
          <w:szCs w:val="26"/>
        </w:rPr>
        <w:t xml:space="preserve">Class meetings: </w:t>
      </w:r>
      <w:r w:rsidRPr="008076A0">
        <w:rPr>
          <w:rFonts w:ascii="Garamond" w:hAnsi="Garamond"/>
          <w:szCs w:val="24"/>
        </w:rPr>
        <w:t xml:space="preserve">MW 2:35-3:50 </w:t>
      </w:r>
      <w:r w:rsidR="00CF728A">
        <w:rPr>
          <w:rFonts w:ascii="Garamond" w:hAnsi="Garamond"/>
          <w:szCs w:val="24"/>
        </w:rPr>
        <w:t>STEPS 390</w:t>
      </w:r>
      <w:r w:rsidRPr="008076A0">
        <w:rPr>
          <w:rFonts w:ascii="Garamond" w:hAnsi="Garamond"/>
          <w:b/>
          <w:sz w:val="32"/>
          <w:szCs w:val="24"/>
          <w:vertAlign w:val="superscript"/>
        </w:rPr>
        <w:t xml:space="preserve"> </w:t>
      </w:r>
    </w:p>
    <w:p w:rsidR="008076A0" w:rsidRDefault="008076A0" w:rsidP="00111A26">
      <w:pPr>
        <w:tabs>
          <w:tab w:val="center" w:pos="1800"/>
          <w:tab w:val="center" w:pos="3600"/>
          <w:tab w:val="left" w:pos="3960"/>
          <w:tab w:val="center" w:pos="5400"/>
          <w:tab w:val="left" w:pos="6660"/>
          <w:tab w:val="center" w:pos="7200"/>
          <w:tab w:val="right" w:pos="9360"/>
        </w:tabs>
        <w:rPr>
          <w:rFonts w:ascii="Garamond" w:hAnsi="Garamond"/>
          <w:szCs w:val="24"/>
        </w:rPr>
      </w:pPr>
    </w:p>
    <w:p w:rsidR="00F81B51" w:rsidRPr="0042393F" w:rsidRDefault="00111A26" w:rsidP="00111A26">
      <w:pPr>
        <w:tabs>
          <w:tab w:val="center" w:pos="1800"/>
          <w:tab w:val="center" w:pos="3600"/>
          <w:tab w:val="left" w:pos="3960"/>
          <w:tab w:val="center" w:pos="5400"/>
          <w:tab w:val="left" w:pos="6660"/>
          <w:tab w:val="center" w:pos="7200"/>
          <w:tab w:val="right" w:pos="9360"/>
        </w:tabs>
        <w:contextualSpacing/>
        <w:rPr>
          <w:rFonts w:ascii="Garamond" w:hAnsi="Garamond"/>
          <w:b/>
          <w:color w:val="943634" w:themeColor="accent2" w:themeShade="BF"/>
          <w:sz w:val="26"/>
          <w:szCs w:val="26"/>
        </w:rPr>
      </w:pPr>
      <w:r>
        <w:rPr>
          <w:rFonts w:ascii="Garamond" w:hAnsi="Garamond"/>
          <w:b/>
          <w:color w:val="943634" w:themeColor="accent2" w:themeShade="BF"/>
          <w:sz w:val="26"/>
          <w:szCs w:val="26"/>
        </w:rPr>
        <w:t>Des</w:t>
      </w:r>
      <w:r w:rsidR="00F81B51" w:rsidRPr="0042393F">
        <w:rPr>
          <w:rFonts w:ascii="Garamond" w:hAnsi="Garamond"/>
          <w:b/>
          <w:color w:val="943634" w:themeColor="accent2" w:themeShade="BF"/>
          <w:sz w:val="26"/>
          <w:szCs w:val="26"/>
        </w:rPr>
        <w:t>cription</w:t>
      </w:r>
    </w:p>
    <w:p w:rsidR="00520295" w:rsidRDefault="00AE0498" w:rsidP="0039263B">
      <w:pPr>
        <w:spacing w:before="60" w:after="100" w:afterAutospacing="1" w:line="288" w:lineRule="auto"/>
        <w:ind w:firstLine="720"/>
        <w:rPr>
          <w:rFonts w:ascii="Garamond" w:hAnsi="Garamond"/>
          <w:szCs w:val="24"/>
        </w:rPr>
      </w:pPr>
      <w:r>
        <w:rPr>
          <w:rFonts w:ascii="Garamond" w:hAnsi="Garamond"/>
          <w:szCs w:val="24"/>
        </w:rPr>
        <w:t>I</w:t>
      </w:r>
      <w:r w:rsidR="00896CC5">
        <w:rPr>
          <w:rFonts w:ascii="Garamond" w:hAnsi="Garamond"/>
          <w:szCs w:val="24"/>
        </w:rPr>
        <w:t xml:space="preserve">nternational </w:t>
      </w:r>
      <w:r w:rsidR="00715E94">
        <w:rPr>
          <w:rFonts w:ascii="Garamond" w:hAnsi="Garamond"/>
          <w:szCs w:val="24"/>
        </w:rPr>
        <w:t>s</w:t>
      </w:r>
      <w:r w:rsidR="00896CC5">
        <w:rPr>
          <w:rFonts w:ascii="Garamond" w:hAnsi="Garamond"/>
          <w:szCs w:val="24"/>
        </w:rPr>
        <w:t xml:space="preserve">ocial </w:t>
      </w:r>
      <w:r w:rsidR="00715E94">
        <w:rPr>
          <w:rFonts w:ascii="Garamond" w:hAnsi="Garamond"/>
          <w:szCs w:val="24"/>
        </w:rPr>
        <w:t>e</w:t>
      </w:r>
      <w:r w:rsidR="00896CC5">
        <w:rPr>
          <w:rFonts w:ascii="Garamond" w:hAnsi="Garamond"/>
          <w:szCs w:val="24"/>
        </w:rPr>
        <w:t>ntrepreneurship</w:t>
      </w:r>
      <w:r w:rsidR="00F81B51" w:rsidRPr="00ED7542">
        <w:rPr>
          <w:rFonts w:ascii="Garamond" w:hAnsi="Garamond"/>
          <w:szCs w:val="24"/>
        </w:rPr>
        <w:t xml:space="preserve"> </w:t>
      </w:r>
      <w:r>
        <w:rPr>
          <w:rFonts w:ascii="Garamond" w:hAnsi="Garamond"/>
          <w:szCs w:val="24"/>
        </w:rPr>
        <w:t xml:space="preserve">aims to change the world through innovation in solving social problems. </w:t>
      </w:r>
      <w:r w:rsidR="006829D9">
        <w:rPr>
          <w:rFonts w:ascii="Garamond" w:hAnsi="Garamond"/>
          <w:szCs w:val="24"/>
        </w:rPr>
        <w:t>In t</w:t>
      </w:r>
      <w:r>
        <w:rPr>
          <w:rFonts w:ascii="Garamond" w:hAnsi="Garamond"/>
          <w:szCs w:val="24"/>
        </w:rPr>
        <w:t>his course</w:t>
      </w:r>
      <w:r w:rsidR="00B92491">
        <w:rPr>
          <w:rFonts w:ascii="Garamond" w:hAnsi="Garamond"/>
          <w:szCs w:val="24"/>
        </w:rPr>
        <w:t xml:space="preserve"> students </w:t>
      </w:r>
      <w:r w:rsidR="006829D9">
        <w:rPr>
          <w:rFonts w:ascii="Garamond" w:hAnsi="Garamond"/>
          <w:szCs w:val="24"/>
        </w:rPr>
        <w:t xml:space="preserve">will learn </w:t>
      </w:r>
      <w:r w:rsidR="00B92491">
        <w:rPr>
          <w:rFonts w:ascii="Garamond" w:hAnsi="Garamond"/>
          <w:szCs w:val="24"/>
        </w:rPr>
        <w:t>how to affect meaningful social change in poor countries</w:t>
      </w:r>
      <w:r w:rsidR="00A1520F">
        <w:rPr>
          <w:rFonts w:ascii="Garamond" w:hAnsi="Garamond"/>
          <w:szCs w:val="24"/>
        </w:rPr>
        <w:t>.</w:t>
      </w:r>
      <w:r w:rsidR="006829D9">
        <w:rPr>
          <w:rFonts w:ascii="Garamond" w:hAnsi="Garamond"/>
          <w:szCs w:val="24"/>
        </w:rPr>
        <w:t xml:space="preserve"> In keeping with the entrepreneurial theme, they will do so largely through their own efforts, but they will be guided by the instructors, by the readings that describe principles of successful entrepreneurship and development practice, and by the example of successful social entrepreneurs.</w:t>
      </w:r>
    </w:p>
    <w:p w:rsidR="00422685" w:rsidRDefault="006829D9" w:rsidP="00772315">
      <w:pPr>
        <w:spacing w:before="100" w:beforeAutospacing="1" w:after="100" w:afterAutospacing="1" w:line="288" w:lineRule="auto"/>
        <w:ind w:firstLine="720"/>
        <w:rPr>
          <w:rFonts w:ascii="Garamond" w:hAnsi="Garamond"/>
          <w:szCs w:val="24"/>
        </w:rPr>
      </w:pPr>
      <w:r>
        <w:rPr>
          <w:rFonts w:ascii="Garamond" w:hAnsi="Garamond"/>
          <w:szCs w:val="24"/>
        </w:rPr>
        <w:t>This course</w:t>
      </w:r>
      <w:r w:rsidR="00B92491">
        <w:rPr>
          <w:rFonts w:ascii="Garamond" w:hAnsi="Garamond"/>
          <w:szCs w:val="24"/>
        </w:rPr>
        <w:t xml:space="preserve"> is </w:t>
      </w:r>
      <w:r w:rsidR="009A76EA">
        <w:rPr>
          <w:rFonts w:ascii="Garamond" w:hAnsi="Garamond"/>
          <w:szCs w:val="24"/>
        </w:rPr>
        <w:t>inherently open-ended</w:t>
      </w:r>
      <w:r w:rsidR="001B3CDC">
        <w:rPr>
          <w:rFonts w:ascii="Garamond" w:hAnsi="Garamond"/>
          <w:szCs w:val="24"/>
        </w:rPr>
        <w:t xml:space="preserve"> and fluid. </w:t>
      </w:r>
      <w:r w:rsidR="00A7496B">
        <w:rPr>
          <w:rFonts w:ascii="Garamond" w:hAnsi="Garamond"/>
          <w:szCs w:val="24"/>
        </w:rPr>
        <w:t>To put it more plainly, we’ll be making it up as we go</w:t>
      </w:r>
      <w:r w:rsidR="00787550">
        <w:rPr>
          <w:rFonts w:ascii="Garamond" w:hAnsi="Garamond"/>
          <w:szCs w:val="24"/>
        </w:rPr>
        <w:t xml:space="preserve"> along, because content will be driven by the projects proposed by students, with our course sessions designed to address the specific needs of specific projects</w:t>
      </w:r>
      <w:r w:rsidR="00A7496B">
        <w:rPr>
          <w:rFonts w:ascii="Garamond" w:hAnsi="Garamond"/>
          <w:szCs w:val="24"/>
        </w:rPr>
        <w:t xml:space="preserve">. </w:t>
      </w:r>
      <w:r w:rsidR="001B3CDC">
        <w:rPr>
          <w:rFonts w:ascii="Garamond" w:hAnsi="Garamond"/>
          <w:szCs w:val="24"/>
        </w:rPr>
        <w:t>Students will play a key role in shaping this effort</w:t>
      </w:r>
      <w:r>
        <w:rPr>
          <w:rFonts w:ascii="Garamond" w:hAnsi="Garamond"/>
          <w:szCs w:val="24"/>
        </w:rPr>
        <w:t xml:space="preserve"> as they</w:t>
      </w:r>
      <w:r w:rsidR="001B3CDC">
        <w:rPr>
          <w:rFonts w:ascii="Garamond" w:hAnsi="Garamond"/>
          <w:szCs w:val="24"/>
        </w:rPr>
        <w:t xml:space="preserve"> generate ideas for poverty reduction, develop those ideas into concrete on-the-ground plans, and</w:t>
      </w:r>
      <w:r w:rsidR="00A7496B">
        <w:rPr>
          <w:rFonts w:ascii="Garamond" w:hAnsi="Garamond"/>
          <w:szCs w:val="24"/>
        </w:rPr>
        <w:t xml:space="preserve"> </w:t>
      </w:r>
      <w:r w:rsidR="001B3CDC">
        <w:rPr>
          <w:rFonts w:ascii="Garamond" w:hAnsi="Garamond"/>
          <w:szCs w:val="24"/>
        </w:rPr>
        <w:t xml:space="preserve">take </w:t>
      </w:r>
      <w:r w:rsidR="004E68B7">
        <w:rPr>
          <w:rFonts w:ascii="Garamond" w:hAnsi="Garamond"/>
          <w:szCs w:val="24"/>
        </w:rPr>
        <w:t>initial</w:t>
      </w:r>
      <w:r w:rsidR="001B3CDC">
        <w:rPr>
          <w:rFonts w:ascii="Garamond" w:hAnsi="Garamond"/>
          <w:szCs w:val="24"/>
        </w:rPr>
        <w:t xml:space="preserve"> steps to implement them.</w:t>
      </w:r>
      <w:r w:rsidR="00422685">
        <w:rPr>
          <w:rFonts w:ascii="Garamond" w:hAnsi="Garamond"/>
          <w:szCs w:val="24"/>
        </w:rPr>
        <w:t xml:space="preserve"> </w:t>
      </w:r>
    </w:p>
    <w:p w:rsidR="00823E70" w:rsidRDefault="00422685" w:rsidP="00772315">
      <w:pPr>
        <w:spacing w:before="100" w:beforeAutospacing="1" w:after="100" w:afterAutospacing="1" w:line="288" w:lineRule="auto"/>
        <w:ind w:firstLine="720"/>
        <w:rPr>
          <w:rFonts w:ascii="Garamond" w:hAnsi="Garamond"/>
          <w:szCs w:val="24"/>
        </w:rPr>
      </w:pPr>
      <w:r>
        <w:rPr>
          <w:rFonts w:ascii="Garamond" w:hAnsi="Garamond"/>
          <w:szCs w:val="24"/>
        </w:rPr>
        <w:t>It is expected that most students will come into the course with some ideas about a project they would like to design and implement. It is also expected that the specificity of those ideas will vary greatly, so students should not be alarmed if they feel ill prepared at the beginning.</w:t>
      </w:r>
    </w:p>
    <w:p w:rsidR="00B83D36" w:rsidRDefault="00422685" w:rsidP="00772315">
      <w:pPr>
        <w:spacing w:before="100" w:beforeAutospacing="1" w:after="100" w:afterAutospacing="1" w:line="288" w:lineRule="auto"/>
        <w:ind w:firstLine="720"/>
        <w:rPr>
          <w:rFonts w:ascii="Garamond" w:hAnsi="Garamond"/>
          <w:szCs w:val="24"/>
        </w:rPr>
      </w:pPr>
      <w:r>
        <w:rPr>
          <w:rFonts w:ascii="Garamond" w:hAnsi="Garamond"/>
          <w:szCs w:val="24"/>
        </w:rPr>
        <w:t>But make no mistake: this course is NOT for students who want to passively receive information</w:t>
      </w:r>
      <w:r w:rsidR="00823E70">
        <w:rPr>
          <w:rFonts w:ascii="Garamond" w:hAnsi="Garamond"/>
          <w:szCs w:val="24"/>
        </w:rPr>
        <w:t xml:space="preserve"> in the familiar role of the student</w:t>
      </w:r>
      <w:r>
        <w:rPr>
          <w:rFonts w:ascii="Garamond" w:hAnsi="Garamond"/>
          <w:szCs w:val="24"/>
        </w:rPr>
        <w:t xml:space="preserve">. It IS for </w:t>
      </w:r>
      <w:r w:rsidR="00823E70">
        <w:rPr>
          <w:rFonts w:ascii="Garamond" w:hAnsi="Garamond"/>
          <w:szCs w:val="24"/>
        </w:rPr>
        <w:t xml:space="preserve">entrepreneurs who dare to spend a semester outside their comfort zone -- </w:t>
      </w:r>
      <w:r>
        <w:rPr>
          <w:rFonts w:ascii="Garamond" w:hAnsi="Garamond"/>
          <w:szCs w:val="24"/>
        </w:rPr>
        <w:t xml:space="preserve">those who want to make a difference in the world and expect to </w:t>
      </w:r>
      <w:r w:rsidR="001039DF">
        <w:rPr>
          <w:rFonts w:ascii="Garamond" w:hAnsi="Garamond"/>
          <w:szCs w:val="24"/>
        </w:rPr>
        <w:t xml:space="preserve">expend energy, apply their imagination, and </w:t>
      </w:r>
      <w:r w:rsidR="00823E70">
        <w:rPr>
          <w:rFonts w:ascii="Garamond" w:hAnsi="Garamond"/>
          <w:szCs w:val="24"/>
        </w:rPr>
        <w:t xml:space="preserve">do field </w:t>
      </w:r>
      <w:r w:rsidR="001039DF">
        <w:rPr>
          <w:rFonts w:ascii="Garamond" w:hAnsi="Garamond"/>
          <w:szCs w:val="24"/>
        </w:rPr>
        <w:t xml:space="preserve">work </w:t>
      </w:r>
      <w:r w:rsidR="00823E70">
        <w:rPr>
          <w:rFonts w:ascii="Garamond" w:hAnsi="Garamond"/>
          <w:szCs w:val="24"/>
        </w:rPr>
        <w:t>toward that end</w:t>
      </w:r>
      <w:r w:rsidR="001039DF">
        <w:rPr>
          <w:rFonts w:ascii="Garamond" w:hAnsi="Garamond"/>
          <w:szCs w:val="24"/>
        </w:rPr>
        <w:t xml:space="preserve">. If you just want to study something, take another course. If you want to apply what you </w:t>
      </w:r>
      <w:r w:rsidR="00787550">
        <w:rPr>
          <w:rFonts w:ascii="Garamond" w:hAnsi="Garamond"/>
          <w:szCs w:val="24"/>
        </w:rPr>
        <w:t xml:space="preserve">have </w:t>
      </w:r>
      <w:r w:rsidR="001039DF">
        <w:rPr>
          <w:rFonts w:ascii="Garamond" w:hAnsi="Garamond"/>
          <w:szCs w:val="24"/>
        </w:rPr>
        <w:t>learn</w:t>
      </w:r>
      <w:r w:rsidR="00787550">
        <w:rPr>
          <w:rFonts w:ascii="Garamond" w:hAnsi="Garamond"/>
          <w:szCs w:val="24"/>
        </w:rPr>
        <w:t>ed</w:t>
      </w:r>
      <w:r w:rsidR="001039DF">
        <w:rPr>
          <w:rFonts w:ascii="Garamond" w:hAnsi="Garamond"/>
          <w:szCs w:val="24"/>
        </w:rPr>
        <w:t xml:space="preserve"> </w:t>
      </w:r>
      <w:r w:rsidR="00823E70">
        <w:rPr>
          <w:rFonts w:ascii="Garamond" w:hAnsi="Garamond"/>
          <w:szCs w:val="24"/>
        </w:rPr>
        <w:t>to solve real world problems of povert</w:t>
      </w:r>
      <w:r w:rsidR="00B83D36">
        <w:rPr>
          <w:rFonts w:ascii="Garamond" w:hAnsi="Garamond"/>
          <w:szCs w:val="24"/>
        </w:rPr>
        <w:t>y, this is a great opportunity.</w:t>
      </w:r>
    </w:p>
    <w:p w:rsidR="00020998" w:rsidRDefault="00787550" w:rsidP="00772315">
      <w:pPr>
        <w:spacing w:before="100" w:beforeAutospacing="1" w:after="100" w:afterAutospacing="1" w:line="288" w:lineRule="auto"/>
        <w:ind w:firstLine="720"/>
        <w:rPr>
          <w:rFonts w:ascii="Garamond" w:hAnsi="Garamond"/>
          <w:szCs w:val="24"/>
        </w:rPr>
      </w:pPr>
      <w:r>
        <w:rPr>
          <w:rFonts w:ascii="Garamond" w:hAnsi="Garamond"/>
          <w:szCs w:val="24"/>
        </w:rPr>
        <w:t>The</w:t>
      </w:r>
      <w:r w:rsidR="00204C38">
        <w:rPr>
          <w:rFonts w:ascii="Garamond" w:hAnsi="Garamond"/>
          <w:szCs w:val="24"/>
        </w:rPr>
        <w:t xml:space="preserve"> </w:t>
      </w:r>
      <w:r w:rsidR="00B10CF3">
        <w:rPr>
          <w:rFonts w:ascii="Garamond" w:hAnsi="Garamond"/>
          <w:szCs w:val="24"/>
        </w:rPr>
        <w:t>prime</w:t>
      </w:r>
      <w:r w:rsidR="00204C38">
        <w:rPr>
          <w:rFonts w:ascii="Garamond" w:hAnsi="Garamond"/>
          <w:szCs w:val="24"/>
        </w:rPr>
        <w:t xml:space="preserve"> </w:t>
      </w:r>
      <w:r w:rsidR="00B10CF3">
        <w:rPr>
          <w:rFonts w:ascii="Garamond" w:hAnsi="Garamond"/>
          <w:szCs w:val="24"/>
        </w:rPr>
        <w:t>mission of</w:t>
      </w:r>
      <w:r w:rsidR="00204C38">
        <w:rPr>
          <w:rFonts w:ascii="Garamond" w:hAnsi="Garamond"/>
          <w:szCs w:val="24"/>
        </w:rPr>
        <w:t xml:space="preserve"> the course is for each student (or team of students) to produce a proposal that will be submitted for funding to entrepreneurial competitions or </w:t>
      </w:r>
      <w:r>
        <w:rPr>
          <w:rFonts w:ascii="Garamond" w:hAnsi="Garamond"/>
          <w:szCs w:val="24"/>
        </w:rPr>
        <w:t>potential</w:t>
      </w:r>
      <w:r w:rsidR="00204C38">
        <w:rPr>
          <w:rFonts w:ascii="Garamond" w:hAnsi="Garamond"/>
          <w:szCs w:val="24"/>
        </w:rPr>
        <w:t xml:space="preserve"> donors, with a commitment to actually implement the project if funded. The instructors have identified </w:t>
      </w:r>
      <w:r w:rsidR="00204C38">
        <w:rPr>
          <w:rFonts w:ascii="Garamond" w:hAnsi="Garamond"/>
          <w:szCs w:val="24"/>
        </w:rPr>
        <w:lastRenderedPageBreak/>
        <w:t>some po</w:t>
      </w:r>
      <w:r>
        <w:rPr>
          <w:rFonts w:ascii="Garamond" w:hAnsi="Garamond"/>
          <w:szCs w:val="24"/>
        </w:rPr>
        <w:t>ssible</w:t>
      </w:r>
      <w:r w:rsidR="00204C38">
        <w:rPr>
          <w:rFonts w:ascii="Garamond" w:hAnsi="Garamond"/>
          <w:szCs w:val="24"/>
        </w:rPr>
        <w:t xml:space="preserve"> sources, but it is expected that students as entrepreneurs will uncover others. </w:t>
      </w:r>
    </w:p>
    <w:p w:rsidR="00204C38" w:rsidRDefault="00EA5114" w:rsidP="00772315">
      <w:pPr>
        <w:spacing w:before="100" w:beforeAutospacing="1" w:after="100" w:afterAutospacing="1" w:line="288" w:lineRule="auto"/>
        <w:ind w:firstLine="720"/>
        <w:rPr>
          <w:rFonts w:ascii="Garamond" w:hAnsi="Garamond"/>
          <w:szCs w:val="24"/>
        </w:rPr>
      </w:pPr>
      <w:r>
        <w:rPr>
          <w:rFonts w:ascii="Garamond" w:hAnsi="Garamond"/>
          <w:noProof/>
          <w:snapToGrid/>
          <w:szCs w:val="24"/>
        </w:rPr>
        <w:pict>
          <v:roundrect id="_x0000_s1059" style="position:absolute;left:0;text-align:left;margin-left:-19pt;margin-top:255.55pt;width:249.05pt;height:109.9pt;z-index:-251621376;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059" inset="3.6pt,1.44pt,3.6pt,1.44pt">
              <w:txbxContent>
                <w:p w:rsidR="00C0155B" w:rsidRDefault="00C0155B" w:rsidP="00C432ED">
                  <w:pPr>
                    <w:pStyle w:val="BodyTextIndent2"/>
                    <w:ind w:firstLine="0"/>
                    <w:contextualSpacing/>
                    <w:rPr>
                      <w:b/>
                      <w:color w:val="943634" w:themeColor="accent2" w:themeShade="BF"/>
                      <w:sz w:val="26"/>
                      <w:szCs w:val="26"/>
                    </w:rPr>
                  </w:pPr>
                  <w:r>
                    <w:rPr>
                      <w:b/>
                      <w:color w:val="943634" w:themeColor="accent2" w:themeShade="BF"/>
                      <w:sz w:val="26"/>
                      <w:szCs w:val="26"/>
                    </w:rPr>
                    <w:t>Visiting entrepreneurs</w:t>
                  </w:r>
                </w:p>
                <w:p w:rsidR="00C0155B" w:rsidRDefault="00C0155B" w:rsidP="000E14B7">
                  <w:pPr>
                    <w:pStyle w:val="BodyTextIndent2"/>
                    <w:numPr>
                      <w:ilvl w:val="0"/>
                      <w:numId w:val="19"/>
                    </w:numPr>
                    <w:ind w:firstLine="0"/>
                    <w:contextualSpacing/>
                    <w:rPr>
                      <w:color w:val="000000" w:themeColor="text1"/>
                      <w:sz w:val="24"/>
                      <w:szCs w:val="24"/>
                    </w:rPr>
                  </w:pPr>
                  <w:r w:rsidRPr="00003B3E">
                    <w:rPr>
                      <w:color w:val="000000" w:themeColor="text1"/>
                      <w:sz w:val="24"/>
                      <w:szCs w:val="24"/>
                    </w:rPr>
                    <w:t xml:space="preserve">Lisa Boyd, </w:t>
                  </w:r>
                  <w:proofErr w:type="spellStart"/>
                  <w:r w:rsidRPr="00003B3E">
                    <w:rPr>
                      <w:color w:val="000000" w:themeColor="text1"/>
                      <w:sz w:val="24"/>
                      <w:szCs w:val="24"/>
                    </w:rPr>
                    <w:t>Ajami</w:t>
                  </w:r>
                  <w:proofErr w:type="spellEnd"/>
                  <w:r w:rsidRPr="00003B3E">
                    <w:rPr>
                      <w:color w:val="000000" w:themeColor="text1"/>
                      <w:sz w:val="24"/>
                      <w:szCs w:val="24"/>
                    </w:rPr>
                    <w:t xml:space="preserve"> Water.</w:t>
                  </w:r>
                </w:p>
                <w:p w:rsidR="00C0155B" w:rsidRDefault="00C0155B" w:rsidP="000E14B7">
                  <w:pPr>
                    <w:pStyle w:val="BodyTextIndent2"/>
                    <w:numPr>
                      <w:ilvl w:val="0"/>
                      <w:numId w:val="19"/>
                    </w:numPr>
                    <w:ind w:firstLine="0"/>
                    <w:contextualSpacing/>
                    <w:rPr>
                      <w:color w:val="000000" w:themeColor="text1"/>
                      <w:sz w:val="24"/>
                      <w:szCs w:val="24"/>
                    </w:rPr>
                  </w:pPr>
                  <w:r w:rsidRPr="00003B3E">
                    <w:rPr>
                      <w:color w:val="000000" w:themeColor="text1"/>
                      <w:sz w:val="24"/>
                      <w:szCs w:val="24"/>
                    </w:rPr>
                    <w:t xml:space="preserve">Ben </w:t>
                  </w:r>
                  <w:proofErr w:type="spellStart"/>
                  <w:r w:rsidRPr="00003B3E">
                    <w:rPr>
                      <w:color w:val="000000" w:themeColor="text1"/>
                      <w:sz w:val="24"/>
                      <w:szCs w:val="24"/>
                    </w:rPr>
                    <w:t>Gucciardi</w:t>
                  </w:r>
                  <w:proofErr w:type="spellEnd"/>
                  <w:r w:rsidRPr="00003B3E">
                    <w:rPr>
                      <w:color w:val="000000" w:themeColor="text1"/>
                      <w:sz w:val="24"/>
                      <w:szCs w:val="24"/>
                    </w:rPr>
                    <w:t>, Soccer Without Borders</w:t>
                  </w:r>
                </w:p>
                <w:p w:rsidR="00C0155B" w:rsidRDefault="00C0155B" w:rsidP="000E14B7">
                  <w:pPr>
                    <w:pStyle w:val="BodyTextIndent2"/>
                    <w:numPr>
                      <w:ilvl w:val="0"/>
                      <w:numId w:val="19"/>
                    </w:numPr>
                    <w:ind w:firstLine="0"/>
                    <w:contextualSpacing/>
                    <w:rPr>
                      <w:color w:val="000000" w:themeColor="text1"/>
                      <w:sz w:val="24"/>
                      <w:szCs w:val="24"/>
                    </w:rPr>
                  </w:pPr>
                  <w:r w:rsidRPr="00003B3E">
                    <w:rPr>
                      <w:color w:val="000000" w:themeColor="text1"/>
                      <w:sz w:val="24"/>
                      <w:szCs w:val="24"/>
                    </w:rPr>
                    <w:t xml:space="preserve">Bill </w:t>
                  </w:r>
                  <w:r>
                    <w:rPr>
                      <w:color w:val="000000" w:themeColor="text1"/>
                      <w:sz w:val="24"/>
                      <w:szCs w:val="24"/>
                    </w:rPr>
                    <w:t xml:space="preserve">and Jamie </w:t>
                  </w:r>
                  <w:proofErr w:type="spellStart"/>
                  <w:r w:rsidRPr="00003B3E">
                    <w:rPr>
                      <w:color w:val="000000" w:themeColor="text1"/>
                      <w:sz w:val="24"/>
                      <w:szCs w:val="24"/>
                    </w:rPr>
                    <w:t>Amelio</w:t>
                  </w:r>
                  <w:proofErr w:type="spellEnd"/>
                  <w:r w:rsidRPr="00003B3E">
                    <w:rPr>
                      <w:color w:val="000000" w:themeColor="text1"/>
                      <w:sz w:val="24"/>
                      <w:szCs w:val="24"/>
                    </w:rPr>
                    <w:t>, Caring for Cambodia</w:t>
                  </w:r>
                </w:p>
                <w:p w:rsidR="00C0155B" w:rsidRDefault="00C0155B" w:rsidP="000E14B7">
                  <w:pPr>
                    <w:pStyle w:val="BodyTextIndent2"/>
                    <w:numPr>
                      <w:ilvl w:val="0"/>
                      <w:numId w:val="19"/>
                    </w:numPr>
                    <w:ind w:firstLine="0"/>
                    <w:contextualSpacing/>
                    <w:rPr>
                      <w:color w:val="000000" w:themeColor="text1"/>
                      <w:sz w:val="24"/>
                      <w:szCs w:val="24"/>
                    </w:rPr>
                  </w:pPr>
                  <w:r w:rsidRPr="00003B3E">
                    <w:rPr>
                      <w:color w:val="000000" w:themeColor="text1"/>
                      <w:sz w:val="24"/>
                      <w:szCs w:val="24"/>
                    </w:rPr>
                    <w:t>xxx, Engineers Without Borders</w:t>
                  </w:r>
                </w:p>
                <w:p w:rsidR="00C0155B" w:rsidRDefault="00C0155B" w:rsidP="000E14B7">
                  <w:pPr>
                    <w:pStyle w:val="BodyTextIndent2"/>
                    <w:numPr>
                      <w:ilvl w:val="0"/>
                      <w:numId w:val="19"/>
                    </w:numPr>
                    <w:ind w:firstLine="0"/>
                    <w:contextualSpacing/>
                    <w:rPr>
                      <w:color w:val="000000" w:themeColor="text1"/>
                      <w:sz w:val="24"/>
                      <w:szCs w:val="24"/>
                    </w:rPr>
                  </w:pPr>
                  <w:r w:rsidRPr="00003B3E">
                    <w:rPr>
                      <w:color w:val="000000" w:themeColor="text1"/>
                      <w:sz w:val="24"/>
                      <w:szCs w:val="24"/>
                    </w:rPr>
                    <w:t>Allen Jennings, CALV</w:t>
                  </w:r>
                  <w:r>
                    <w:rPr>
                      <w:color w:val="000000" w:themeColor="text1"/>
                      <w:sz w:val="24"/>
                      <w:szCs w:val="24"/>
                    </w:rPr>
                    <w:t>, for “three hour tour”</w:t>
                  </w:r>
                </w:p>
                <w:p w:rsidR="00C0155B" w:rsidRDefault="00C0155B" w:rsidP="005C18D9">
                  <w:pPr>
                    <w:pStyle w:val="BodyTextIndent2"/>
                    <w:numPr>
                      <w:ilvl w:val="0"/>
                      <w:numId w:val="19"/>
                    </w:numPr>
                    <w:ind w:firstLine="0"/>
                    <w:contextualSpacing/>
                    <w:rPr>
                      <w:color w:val="000000" w:themeColor="text1"/>
                      <w:sz w:val="24"/>
                      <w:szCs w:val="24"/>
                    </w:rPr>
                  </w:pPr>
                  <w:r w:rsidRPr="005C18D9">
                    <w:rPr>
                      <w:color w:val="000000" w:themeColor="text1"/>
                      <w:sz w:val="24"/>
                      <w:szCs w:val="24"/>
                    </w:rPr>
                    <w:t xml:space="preserve">xxx, </w:t>
                  </w:r>
                  <w:proofErr w:type="spellStart"/>
                  <w:r w:rsidRPr="005C18D9">
                    <w:rPr>
                      <w:color w:val="000000" w:themeColor="text1"/>
                      <w:sz w:val="24"/>
                      <w:szCs w:val="24"/>
                    </w:rPr>
                    <w:t>ProMujer</w:t>
                  </w:r>
                  <w:proofErr w:type="spellEnd"/>
                </w:p>
              </w:txbxContent>
            </v:textbox>
            <w10:wrap type="tight"/>
          </v:roundrect>
        </w:pict>
      </w:r>
      <w:r>
        <w:rPr>
          <w:rFonts w:ascii="Garamond" w:hAnsi="Garamond"/>
          <w:noProof/>
          <w:snapToGrid/>
          <w:szCs w:val="24"/>
        </w:rPr>
        <w:pict>
          <v:roundrect id="_x0000_s1100" style="position:absolute;left:0;text-align:left;margin-left:243.35pt;margin-top:120.7pt;width:288.75pt;height:273.5pt;z-index:-251586560;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100;mso-fit-shape-to-text:t" inset="3.6pt,,3.6pt">
              <w:txbxContent>
                <w:p w:rsidR="00C0155B" w:rsidRDefault="00C0155B" w:rsidP="00FE3E92">
                  <w:pPr>
                    <w:rPr>
                      <w:rFonts w:ascii="Garamond" w:hAnsi="Garamond"/>
                      <w:szCs w:val="24"/>
                    </w:rPr>
                  </w:pPr>
                  <w:r>
                    <w:rPr>
                      <w:rFonts w:ascii="Garamond" w:hAnsi="Garamond"/>
                      <w:szCs w:val="24"/>
                    </w:rPr>
                    <w:t xml:space="preserve">Many resources will be available to students through the new </w:t>
                  </w:r>
                  <w:hyperlink r:id="rId10" w:history="1">
                    <w:r w:rsidRPr="00FE3E92">
                      <w:rPr>
                        <w:rStyle w:val="Hyperlink"/>
                        <w:rFonts w:ascii="Garamond" w:hAnsi="Garamond"/>
                        <w:szCs w:val="24"/>
                      </w:rPr>
                      <w:t>Baker Institute</w:t>
                    </w:r>
                  </w:hyperlink>
                  <w:r>
                    <w:rPr>
                      <w:rFonts w:ascii="Garamond" w:hAnsi="Garamond"/>
                      <w:szCs w:val="24"/>
                    </w:rPr>
                    <w:t xml:space="preserve">, directed by </w:t>
                  </w:r>
                  <w:hyperlink r:id="rId11" w:history="1">
                    <w:r w:rsidRPr="00092FD6">
                      <w:rPr>
                        <w:rStyle w:val="Hyperlink"/>
                        <w:rFonts w:ascii="Garamond" w:hAnsi="Garamond"/>
                        <w:szCs w:val="24"/>
                      </w:rPr>
                      <w:t>Todd Watkins</w:t>
                    </w:r>
                  </w:hyperlink>
                  <w:r>
                    <w:rPr>
                      <w:rFonts w:ascii="Garamond" w:hAnsi="Garamond"/>
                      <w:szCs w:val="24"/>
                    </w:rPr>
                    <w:t xml:space="preserve">. Among them is the </w:t>
                  </w:r>
                  <w:hyperlink r:id="rId12" w:history="1">
                    <w:r w:rsidRPr="00557B41">
                      <w:rPr>
                        <w:rStyle w:val="Hyperlink"/>
                        <w:rFonts w:ascii="Garamond" w:hAnsi="Garamond"/>
                        <w:szCs w:val="24"/>
                      </w:rPr>
                      <w:t>Lehigh Entrepreneurs Network</w:t>
                    </w:r>
                  </w:hyperlink>
                  <w:r>
                    <w:rPr>
                      <w:rFonts w:ascii="Garamond" w:hAnsi="Garamond"/>
                      <w:szCs w:val="24"/>
                    </w:rPr>
                    <w:t xml:space="preserve">, directed by </w:t>
                  </w:r>
                  <w:hyperlink r:id="rId13" w:history="1">
                    <w:r w:rsidRPr="00092FD6">
                      <w:rPr>
                        <w:rStyle w:val="Hyperlink"/>
                        <w:rFonts w:ascii="Garamond" w:hAnsi="Garamond"/>
                        <w:szCs w:val="24"/>
                      </w:rPr>
                      <w:t xml:space="preserve">Lisa </w:t>
                    </w:r>
                    <w:proofErr w:type="spellStart"/>
                    <w:r w:rsidRPr="00092FD6">
                      <w:rPr>
                        <w:rStyle w:val="Hyperlink"/>
                        <w:rFonts w:ascii="Garamond" w:hAnsi="Garamond"/>
                        <w:szCs w:val="24"/>
                      </w:rPr>
                      <w:t>Getzler</w:t>
                    </w:r>
                    <w:proofErr w:type="spellEnd"/>
                    <w:r w:rsidRPr="00092FD6">
                      <w:rPr>
                        <w:rStyle w:val="Hyperlink"/>
                        <w:rFonts w:ascii="Garamond" w:hAnsi="Garamond"/>
                        <w:szCs w:val="24"/>
                      </w:rPr>
                      <w:t>-Linn</w:t>
                    </w:r>
                  </w:hyperlink>
                  <w:r>
                    <w:rPr>
                      <w:rFonts w:ascii="Garamond" w:hAnsi="Garamond"/>
                      <w:szCs w:val="24"/>
                    </w:rPr>
                    <w:t xml:space="preserve"> and aided by Young-Entrepreneur-in-Residence </w:t>
                  </w:r>
                  <w:hyperlink r:id="rId14" w:history="1">
                    <w:r w:rsidRPr="00D906AE">
                      <w:rPr>
                        <w:rStyle w:val="Hyperlink"/>
                        <w:rFonts w:ascii="Garamond" w:hAnsi="Garamond"/>
                        <w:szCs w:val="24"/>
                      </w:rPr>
                      <w:t>Zach Bloom</w:t>
                    </w:r>
                  </w:hyperlink>
                  <w:r>
                    <w:rPr>
                      <w:rFonts w:ascii="Garamond" w:hAnsi="Garamond"/>
                      <w:szCs w:val="24"/>
                    </w:rPr>
                    <w:t>. Join now.</w:t>
                  </w:r>
                </w:p>
                <w:p w:rsidR="00C0155B" w:rsidRDefault="00C0155B" w:rsidP="00557B41">
                  <w:pPr>
                    <w:pStyle w:val="ListParagraph"/>
                    <w:numPr>
                      <w:ilvl w:val="0"/>
                      <w:numId w:val="25"/>
                    </w:numPr>
                    <w:ind w:left="360"/>
                    <w:rPr>
                      <w:rFonts w:ascii="Garamond" w:hAnsi="Garamond"/>
                      <w:sz w:val="20"/>
                    </w:rPr>
                  </w:pPr>
                  <w:r w:rsidRPr="00092FD6">
                    <w:rPr>
                      <w:rFonts w:ascii="Garamond" w:hAnsi="Garamond"/>
                      <w:sz w:val="20"/>
                    </w:rPr>
                    <w:t> </w:t>
                  </w:r>
                  <w:hyperlink r:id="rId15" w:history="1">
                    <w:r w:rsidRPr="00092FD6">
                      <w:rPr>
                        <w:rStyle w:val="Hyperlink"/>
                        <w:rFonts w:ascii="Garamond" w:hAnsi="Garamond"/>
                        <w:sz w:val="20"/>
                      </w:rPr>
                      <w:t>http://www.facebook.com/pages/Bethlehem-PA/Lehigh-Entrepreneurs-Network/12388486645?ref=ts</w:t>
                    </w:r>
                  </w:hyperlink>
                  <w:r w:rsidRPr="00092FD6">
                    <w:rPr>
                      <w:rFonts w:ascii="Garamond" w:hAnsi="Garamond"/>
                      <w:sz w:val="20"/>
                    </w:rPr>
                    <w:t xml:space="preserve"> </w:t>
                  </w:r>
                </w:p>
                <w:p w:rsidR="00C0155B" w:rsidRDefault="00C0155B" w:rsidP="00557B41">
                  <w:pPr>
                    <w:pStyle w:val="ListParagraph"/>
                    <w:numPr>
                      <w:ilvl w:val="0"/>
                      <w:numId w:val="25"/>
                    </w:numPr>
                    <w:ind w:left="360"/>
                    <w:rPr>
                      <w:rFonts w:ascii="Garamond" w:hAnsi="Garamond"/>
                      <w:sz w:val="20"/>
                    </w:rPr>
                  </w:pPr>
                  <w:r w:rsidRPr="00092FD6">
                    <w:rPr>
                      <w:rFonts w:ascii="Garamond" w:hAnsi="Garamond"/>
                      <w:sz w:val="20"/>
                    </w:rPr>
                    <w:t> </w:t>
                  </w:r>
                  <w:hyperlink r:id="rId16" w:history="1">
                    <w:r w:rsidRPr="00092FD6">
                      <w:rPr>
                        <w:rStyle w:val="Hyperlink"/>
                        <w:rFonts w:ascii="Garamond" w:hAnsi="Garamond"/>
                        <w:sz w:val="20"/>
                      </w:rPr>
                      <w:t>http://www.viddler.com/explore/BakerLehigh</w:t>
                    </w:r>
                  </w:hyperlink>
                  <w:r w:rsidRPr="00092FD6">
                    <w:rPr>
                      <w:rFonts w:ascii="Garamond" w:hAnsi="Garamond"/>
                      <w:sz w:val="20"/>
                    </w:rPr>
                    <w:t xml:space="preserve"> </w:t>
                  </w:r>
                </w:p>
                <w:p w:rsidR="00C0155B" w:rsidRPr="00092FD6" w:rsidRDefault="00C0155B" w:rsidP="00557B41">
                  <w:pPr>
                    <w:pStyle w:val="ListParagraph"/>
                    <w:numPr>
                      <w:ilvl w:val="0"/>
                      <w:numId w:val="25"/>
                    </w:numPr>
                    <w:ind w:left="360"/>
                    <w:rPr>
                      <w:rFonts w:ascii="Garamond" w:hAnsi="Garamond"/>
                      <w:sz w:val="20"/>
                    </w:rPr>
                  </w:pPr>
                  <w:r w:rsidRPr="00092FD6">
                    <w:rPr>
                      <w:rFonts w:ascii="Garamond" w:hAnsi="Garamond"/>
                      <w:bCs/>
                      <w:sz w:val="20"/>
                    </w:rPr>
                    <w:t>Twitter Handles:</w:t>
                  </w:r>
                </w:p>
                <w:p w:rsidR="00C0155B" w:rsidRDefault="00C0155B" w:rsidP="00092FD6">
                  <w:pPr>
                    <w:pStyle w:val="ListParagraph"/>
                    <w:numPr>
                      <w:ilvl w:val="1"/>
                      <w:numId w:val="25"/>
                    </w:numPr>
                    <w:ind w:left="648"/>
                    <w:rPr>
                      <w:rFonts w:ascii="Garamond" w:hAnsi="Garamond"/>
                      <w:sz w:val="20"/>
                    </w:rPr>
                  </w:pPr>
                  <w:r w:rsidRPr="00092FD6">
                    <w:rPr>
                      <w:rFonts w:ascii="Garamond" w:hAnsi="Garamond"/>
                      <w:bCs/>
                      <w:sz w:val="20"/>
                    </w:rPr>
                    <w:t>@</w:t>
                  </w:r>
                  <w:proofErr w:type="spellStart"/>
                  <w:r w:rsidRPr="00092FD6">
                    <w:rPr>
                      <w:rFonts w:ascii="Garamond" w:hAnsi="Garamond"/>
                      <w:bCs/>
                      <w:sz w:val="20"/>
                    </w:rPr>
                    <w:t>BakerLehigh</w:t>
                  </w:r>
                  <w:proofErr w:type="spellEnd"/>
                  <w:r w:rsidRPr="00092FD6">
                    <w:rPr>
                      <w:rFonts w:ascii="Garamond" w:hAnsi="Garamond"/>
                      <w:sz w:val="20"/>
                    </w:rPr>
                    <w:t xml:space="preserve"> - for general updates, information, and relevant 'buzz' going around on the web </w:t>
                  </w:r>
                </w:p>
                <w:p w:rsidR="00C0155B" w:rsidRDefault="00C0155B" w:rsidP="00092FD6">
                  <w:pPr>
                    <w:pStyle w:val="ListParagraph"/>
                    <w:numPr>
                      <w:ilvl w:val="1"/>
                      <w:numId w:val="25"/>
                    </w:numPr>
                    <w:ind w:left="648"/>
                    <w:rPr>
                      <w:rFonts w:ascii="Garamond" w:hAnsi="Garamond"/>
                      <w:sz w:val="20"/>
                    </w:rPr>
                  </w:pPr>
                  <w:r w:rsidRPr="00092FD6">
                    <w:rPr>
                      <w:rFonts w:ascii="Garamond" w:hAnsi="Garamond"/>
                      <w:bCs/>
                      <w:sz w:val="20"/>
                    </w:rPr>
                    <w:t>@</w:t>
                  </w:r>
                  <w:proofErr w:type="spellStart"/>
                  <w:r w:rsidRPr="00092FD6">
                    <w:rPr>
                      <w:rFonts w:ascii="Garamond" w:hAnsi="Garamond"/>
                      <w:bCs/>
                      <w:sz w:val="20"/>
                    </w:rPr>
                    <w:t>iDeXLehigh</w:t>
                  </w:r>
                  <w:proofErr w:type="spellEnd"/>
                  <w:r w:rsidRPr="00092FD6">
                    <w:rPr>
                      <w:rFonts w:ascii="Garamond" w:hAnsi="Garamond"/>
                      <w:bCs/>
                      <w:sz w:val="20"/>
                    </w:rPr>
                    <w:t xml:space="preserve"> </w:t>
                  </w:r>
                  <w:r w:rsidRPr="00092FD6">
                    <w:rPr>
                      <w:rFonts w:ascii="Garamond" w:hAnsi="Garamond"/>
                      <w:sz w:val="20"/>
                    </w:rPr>
                    <w:t xml:space="preserve">- for information and updates </w:t>
                  </w:r>
                  <w:r>
                    <w:rPr>
                      <w:rFonts w:ascii="Garamond" w:hAnsi="Garamond"/>
                      <w:sz w:val="20"/>
                    </w:rPr>
                    <w:t>r</w:t>
                  </w:r>
                  <w:r w:rsidRPr="00092FD6">
                    <w:rPr>
                      <w:rFonts w:ascii="Garamond" w:hAnsi="Garamond"/>
                      <w:sz w:val="20"/>
                    </w:rPr>
                    <w:t xml:space="preserve">egarding our </w:t>
                  </w:r>
                  <w:proofErr w:type="spellStart"/>
                  <w:r w:rsidRPr="00092FD6">
                    <w:rPr>
                      <w:rFonts w:ascii="Garamond" w:hAnsi="Garamond"/>
                      <w:sz w:val="20"/>
                    </w:rPr>
                    <w:t>iDeX</w:t>
                  </w:r>
                  <w:proofErr w:type="spellEnd"/>
                  <w:r w:rsidRPr="00092FD6">
                    <w:rPr>
                      <w:rFonts w:ascii="Garamond" w:hAnsi="Garamond"/>
                      <w:sz w:val="20"/>
                    </w:rPr>
                    <w:t xml:space="preserve"> competitions and events  </w:t>
                  </w:r>
                </w:p>
                <w:p w:rsidR="00C0155B" w:rsidRDefault="00C0155B" w:rsidP="00092FD6">
                  <w:pPr>
                    <w:pStyle w:val="ListParagraph"/>
                    <w:numPr>
                      <w:ilvl w:val="1"/>
                      <w:numId w:val="25"/>
                    </w:numPr>
                    <w:ind w:left="648"/>
                    <w:rPr>
                      <w:rFonts w:ascii="Garamond" w:hAnsi="Garamond"/>
                      <w:sz w:val="20"/>
                    </w:rPr>
                  </w:pPr>
                  <w:r w:rsidRPr="00092FD6">
                    <w:rPr>
                      <w:rFonts w:ascii="Garamond" w:hAnsi="Garamond"/>
                      <w:bCs/>
                      <w:sz w:val="20"/>
                    </w:rPr>
                    <w:t>@</w:t>
                  </w:r>
                  <w:proofErr w:type="spellStart"/>
                  <w:r w:rsidRPr="00092FD6">
                    <w:rPr>
                      <w:rFonts w:ascii="Garamond" w:hAnsi="Garamond"/>
                      <w:bCs/>
                      <w:sz w:val="20"/>
                    </w:rPr>
                    <w:t>Entreprenuru</w:t>
                  </w:r>
                  <w:proofErr w:type="spellEnd"/>
                  <w:r w:rsidRPr="00092FD6">
                    <w:rPr>
                      <w:rFonts w:ascii="Garamond" w:hAnsi="Garamond"/>
                      <w:sz w:val="20"/>
                    </w:rPr>
                    <w:t xml:space="preserve"> - for answers to frequently asked questions, videos, and updates from the trenches </w:t>
                  </w:r>
                </w:p>
                <w:p w:rsidR="00C0155B" w:rsidRDefault="00C0155B" w:rsidP="00092FD6">
                  <w:pPr>
                    <w:pStyle w:val="ListParagraph"/>
                    <w:numPr>
                      <w:ilvl w:val="1"/>
                      <w:numId w:val="25"/>
                    </w:numPr>
                    <w:ind w:left="648"/>
                    <w:rPr>
                      <w:rFonts w:ascii="Garamond" w:hAnsi="Garamond"/>
                      <w:sz w:val="20"/>
                    </w:rPr>
                  </w:pPr>
                  <w:r w:rsidRPr="00092FD6">
                    <w:rPr>
                      <w:rFonts w:ascii="Garamond" w:hAnsi="Garamond"/>
                      <w:bCs/>
                      <w:sz w:val="20"/>
                    </w:rPr>
                    <w:t>@</w:t>
                  </w:r>
                  <w:proofErr w:type="spellStart"/>
                  <w:r w:rsidRPr="00092FD6">
                    <w:rPr>
                      <w:rFonts w:ascii="Garamond" w:hAnsi="Garamond"/>
                      <w:bCs/>
                      <w:sz w:val="20"/>
                    </w:rPr>
                    <w:t>BakerLehigh_Dir</w:t>
                  </w:r>
                  <w:proofErr w:type="spellEnd"/>
                  <w:r w:rsidRPr="00092FD6">
                    <w:rPr>
                      <w:rFonts w:ascii="Garamond" w:hAnsi="Garamond"/>
                      <w:sz w:val="20"/>
                    </w:rPr>
                    <w:t xml:space="preserve"> - for administrative and executive commentary from our Director, Todd A. Watkins (otherwise @</w:t>
                  </w:r>
                  <w:proofErr w:type="spellStart"/>
                  <w:r w:rsidRPr="00092FD6">
                    <w:rPr>
                      <w:rFonts w:ascii="Garamond" w:hAnsi="Garamond"/>
                      <w:sz w:val="20"/>
                    </w:rPr>
                    <w:t>Toddawatkins</w:t>
                  </w:r>
                  <w:proofErr w:type="spellEnd"/>
                  <w:r w:rsidRPr="00092FD6">
                    <w:rPr>
                      <w:rFonts w:ascii="Garamond" w:hAnsi="Garamond"/>
                      <w:sz w:val="20"/>
                    </w:rPr>
                    <w:t xml:space="preserve"> ) </w:t>
                  </w:r>
                </w:p>
                <w:p w:rsidR="00C0155B" w:rsidRPr="00092FD6" w:rsidRDefault="00C0155B" w:rsidP="004B5150">
                  <w:pPr>
                    <w:pStyle w:val="ListParagraph"/>
                    <w:numPr>
                      <w:ilvl w:val="0"/>
                      <w:numId w:val="25"/>
                    </w:numPr>
                    <w:ind w:left="360"/>
                    <w:rPr>
                      <w:rFonts w:ascii="Garamond" w:hAnsi="Garamond"/>
                      <w:sz w:val="20"/>
                    </w:rPr>
                  </w:pPr>
                  <w:r w:rsidRPr="00092FD6">
                    <w:rPr>
                      <w:rFonts w:ascii="Garamond" w:hAnsi="Garamond"/>
                      <w:bCs/>
                      <w:sz w:val="20"/>
                    </w:rPr>
                    <w:t>LinkedIn: </w:t>
                  </w:r>
                  <w:hyperlink r:id="rId17" w:history="1">
                    <w:r w:rsidRPr="00092FD6">
                      <w:rPr>
                        <w:rStyle w:val="Hyperlink"/>
                        <w:rFonts w:ascii="Garamond" w:hAnsi="Garamond"/>
                        <w:sz w:val="20"/>
                      </w:rPr>
                      <w:t>http://www.linkedin.com/groups?mostPopular=&amp;gid=64423</w:t>
                    </w:r>
                  </w:hyperlink>
                </w:p>
              </w:txbxContent>
            </v:textbox>
            <w10:wrap type="tight"/>
          </v:roundrect>
        </w:pict>
      </w:r>
      <w:r w:rsidRPr="00EA5114">
        <w:rPr>
          <w:rFonts w:ascii="Garamond" w:hAnsi="Garamond"/>
          <w:noProof/>
          <w:szCs w:val="24"/>
          <w:lang w:eastAsia="zh-TW"/>
        </w:rPr>
        <w:pict>
          <v:roundrect id="_x0000_s1031" style="position:absolute;left:0;text-align:left;margin-left:243.35pt;margin-top:3.1pt;width:271.9pt;height:97.35pt;z-index:-251645952;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031">
              <w:txbxContent>
                <w:p w:rsidR="00C0155B" w:rsidRDefault="00C0155B">
                  <w:r w:rsidRPr="007F5F44">
                    <w:rPr>
                      <w:rFonts w:ascii="Garamond" w:hAnsi="Garamond"/>
                      <w:szCs w:val="24"/>
                    </w:rPr>
                    <w:t xml:space="preserve">A number of competitions </w:t>
                  </w:r>
                  <w:r>
                    <w:rPr>
                      <w:rFonts w:ascii="Garamond" w:hAnsi="Garamond"/>
                      <w:szCs w:val="24"/>
                    </w:rPr>
                    <w:t>offer</w:t>
                  </w:r>
                  <w:r w:rsidRPr="007F5F44">
                    <w:rPr>
                      <w:rFonts w:ascii="Garamond" w:hAnsi="Garamond"/>
                      <w:szCs w:val="24"/>
                    </w:rPr>
                    <w:t xml:space="preserve"> funding</w:t>
                  </w:r>
                  <w:r>
                    <w:rPr>
                      <w:rFonts w:ascii="Garamond" w:hAnsi="Garamond"/>
                      <w:szCs w:val="24"/>
                    </w:rPr>
                    <w:t xml:space="preserve"> </w:t>
                  </w:r>
                  <w:r w:rsidRPr="007F5F44">
                    <w:rPr>
                      <w:rFonts w:ascii="Garamond" w:hAnsi="Garamond"/>
                      <w:szCs w:val="24"/>
                    </w:rPr>
                    <w:t>for student entreprene</w:t>
                  </w:r>
                  <w:r w:rsidRPr="00B2155E">
                    <w:rPr>
                      <w:rFonts w:ascii="Garamond" w:hAnsi="Garamond"/>
                      <w:szCs w:val="24"/>
                    </w:rPr>
                    <w:t xml:space="preserve">urship projects. </w:t>
                  </w:r>
                  <w:r>
                    <w:rPr>
                      <w:rFonts w:ascii="Garamond" w:hAnsi="Garamond"/>
                      <w:szCs w:val="24"/>
                    </w:rPr>
                    <w:t xml:space="preserve">Two that have provided money for past participants in this practicum are the Davis Projects for Peace ($10,000) and Lehigh’s Social Venture Creation </w:t>
                  </w:r>
                  <w:r w:rsidRPr="00B2155E">
                    <w:rPr>
                      <w:rFonts w:ascii="Garamond" w:hAnsi="Garamond"/>
                      <w:szCs w:val="24"/>
                    </w:rPr>
                    <w:t>Competition for Student Entrepreneurs</w:t>
                  </w:r>
                  <w:r>
                    <w:rPr>
                      <w:rFonts w:ascii="Garamond" w:hAnsi="Garamond"/>
                      <w:szCs w:val="24"/>
                    </w:rPr>
                    <w:t>(</w:t>
                  </w:r>
                  <w:r w:rsidRPr="00B2155E">
                    <w:rPr>
                      <w:rFonts w:ascii="Garamond" w:hAnsi="Garamond"/>
                      <w:szCs w:val="24"/>
                    </w:rPr>
                    <w:t>$5000</w:t>
                  </w:r>
                  <w:r>
                    <w:rPr>
                      <w:rFonts w:ascii="Garamond" w:hAnsi="Garamond"/>
                      <w:szCs w:val="24"/>
                    </w:rPr>
                    <w:t>).</w:t>
                  </w:r>
                  <w:r w:rsidRPr="00B2155E">
                    <w:rPr>
                      <w:rFonts w:ascii="Garamond" w:hAnsi="Garamond"/>
                      <w:szCs w:val="24"/>
                    </w:rPr>
                    <w:t xml:space="preserve"> </w:t>
                  </w:r>
                  <w:r>
                    <w:rPr>
                      <w:rFonts w:ascii="Garamond" w:hAnsi="Garamond"/>
                      <w:szCs w:val="24"/>
                    </w:rPr>
                    <w:t>See Assignment 9.</w:t>
                  </w:r>
                </w:p>
              </w:txbxContent>
            </v:textbox>
            <w10:wrap type="tight"/>
          </v:roundrect>
        </w:pict>
      </w:r>
      <w:r w:rsidR="00204C38">
        <w:rPr>
          <w:rFonts w:ascii="Garamond" w:hAnsi="Garamond"/>
          <w:szCs w:val="24"/>
        </w:rPr>
        <w:t xml:space="preserve">During the course of the semester we will hear from </w:t>
      </w:r>
      <w:r w:rsidR="00884BE6">
        <w:rPr>
          <w:rFonts w:ascii="Garamond" w:hAnsi="Garamond"/>
          <w:szCs w:val="24"/>
        </w:rPr>
        <w:t>past</w:t>
      </w:r>
      <w:r w:rsidR="00204C38">
        <w:rPr>
          <w:rFonts w:ascii="Garamond" w:hAnsi="Garamond"/>
          <w:szCs w:val="24"/>
        </w:rPr>
        <w:t xml:space="preserve"> winners – Lisa Boyd’s </w:t>
      </w:r>
      <w:proofErr w:type="spellStart"/>
      <w:r w:rsidR="00204C38">
        <w:rPr>
          <w:rFonts w:ascii="Garamond" w:hAnsi="Garamond"/>
          <w:szCs w:val="24"/>
        </w:rPr>
        <w:t>Ajami</w:t>
      </w:r>
      <w:proofErr w:type="spellEnd"/>
      <w:r w:rsidR="00204C38">
        <w:rPr>
          <w:rFonts w:ascii="Garamond" w:hAnsi="Garamond"/>
          <w:szCs w:val="24"/>
        </w:rPr>
        <w:t xml:space="preserve"> Water which is currently doing work on water systems in rural Tanzania, and Engineers Without Borders, now operating a water project in rural Honduras – a</w:t>
      </w:r>
      <w:r w:rsidR="00D36AD6">
        <w:rPr>
          <w:rFonts w:ascii="Garamond" w:hAnsi="Garamond"/>
          <w:szCs w:val="24"/>
        </w:rPr>
        <w:t xml:space="preserve">s well as Lehigh grad Ben </w:t>
      </w:r>
      <w:proofErr w:type="spellStart"/>
      <w:r w:rsidR="00D36AD6">
        <w:rPr>
          <w:rFonts w:ascii="Garamond" w:hAnsi="Garamond"/>
          <w:szCs w:val="24"/>
        </w:rPr>
        <w:t>Gucciardi</w:t>
      </w:r>
      <w:proofErr w:type="spellEnd"/>
      <w:r w:rsidR="00D36AD6">
        <w:rPr>
          <w:rFonts w:ascii="Garamond" w:hAnsi="Garamond"/>
          <w:szCs w:val="24"/>
        </w:rPr>
        <w:t xml:space="preserve">, whose </w:t>
      </w:r>
      <w:r w:rsidR="00204C38">
        <w:rPr>
          <w:rFonts w:ascii="Garamond" w:hAnsi="Garamond"/>
          <w:szCs w:val="24"/>
        </w:rPr>
        <w:t xml:space="preserve">NGO </w:t>
      </w:r>
      <w:r w:rsidR="00D36AD6">
        <w:rPr>
          <w:rFonts w:ascii="Garamond" w:hAnsi="Garamond"/>
          <w:szCs w:val="24"/>
        </w:rPr>
        <w:t xml:space="preserve">Soccer Without Borders brings educational, cultural, and leadership opportunities to marginalized youth in </w:t>
      </w:r>
      <w:r w:rsidR="00884BE6">
        <w:rPr>
          <w:rFonts w:ascii="Garamond" w:hAnsi="Garamond"/>
          <w:szCs w:val="24"/>
        </w:rPr>
        <w:t>seven countries</w:t>
      </w:r>
      <w:r w:rsidR="00020998">
        <w:rPr>
          <w:rFonts w:ascii="Garamond" w:hAnsi="Garamond"/>
          <w:szCs w:val="24"/>
        </w:rPr>
        <w:t xml:space="preserve">. We hope to arrange visits from other successful social entrepreneurs, including Lehigh grad Bill </w:t>
      </w:r>
      <w:proofErr w:type="spellStart"/>
      <w:r w:rsidR="00020998">
        <w:rPr>
          <w:rFonts w:ascii="Garamond" w:hAnsi="Garamond"/>
          <w:szCs w:val="24"/>
        </w:rPr>
        <w:t>Amelio</w:t>
      </w:r>
      <w:proofErr w:type="spellEnd"/>
      <w:r w:rsidR="00020998">
        <w:rPr>
          <w:rFonts w:ascii="Garamond" w:hAnsi="Garamond"/>
          <w:szCs w:val="24"/>
        </w:rPr>
        <w:t xml:space="preserve">, whose NGO Caring for Cambodia runs several schools in </w:t>
      </w:r>
      <w:proofErr w:type="spellStart"/>
      <w:r w:rsidR="00020998">
        <w:rPr>
          <w:rFonts w:ascii="Garamond" w:hAnsi="Garamond"/>
          <w:szCs w:val="24"/>
        </w:rPr>
        <w:t>Siem</w:t>
      </w:r>
      <w:proofErr w:type="spellEnd"/>
      <w:r w:rsidR="00020998">
        <w:rPr>
          <w:rFonts w:ascii="Garamond" w:hAnsi="Garamond"/>
          <w:szCs w:val="24"/>
        </w:rPr>
        <w:t xml:space="preserve"> Reap, Cambodia. We will have the opportunity to quiz those entrepreneurs in person and read about many others.</w:t>
      </w:r>
    </w:p>
    <w:p w:rsidR="004A4552" w:rsidRDefault="004A4552" w:rsidP="00772315">
      <w:pPr>
        <w:spacing w:before="100" w:beforeAutospacing="1" w:after="100" w:afterAutospacing="1" w:line="288" w:lineRule="auto"/>
        <w:ind w:firstLine="720"/>
        <w:rPr>
          <w:rFonts w:ascii="Garamond" w:hAnsi="Garamond"/>
          <w:szCs w:val="24"/>
        </w:rPr>
      </w:pPr>
    </w:p>
    <w:p w:rsidR="00E84BD8" w:rsidRDefault="00EA5114" w:rsidP="00772315">
      <w:pPr>
        <w:spacing w:before="100" w:beforeAutospacing="1" w:after="100" w:afterAutospacing="1" w:line="288" w:lineRule="auto"/>
        <w:ind w:firstLine="720"/>
        <w:rPr>
          <w:rFonts w:ascii="Garamond" w:hAnsi="Garamond"/>
          <w:szCs w:val="24"/>
        </w:rPr>
      </w:pPr>
      <w:r w:rsidRPr="00EA5114">
        <w:rPr>
          <w:rFonts w:ascii="Garamond" w:hAnsi="Garamond"/>
          <w:b/>
          <w:noProof/>
          <w:snapToGrid/>
          <w:color w:val="943634" w:themeColor="accent2" w:themeShade="BF"/>
          <w:sz w:val="26"/>
          <w:szCs w:val="26"/>
        </w:rPr>
        <w:pict>
          <v:roundrect id="_x0000_s1107" style="position:absolute;left:0;text-align:left;margin-left:250.5pt;margin-top:4.35pt;width:281.6pt;height:203.25pt;z-index:-251584512;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107" inset="3.6pt,,3.6pt">
              <w:txbxContent>
                <w:p w:rsidR="00C0155B" w:rsidRPr="00B17027" w:rsidRDefault="00C0155B" w:rsidP="00B17027">
                  <w:pPr>
                    <w:rPr>
                      <w:rFonts w:ascii="Garamond" w:hAnsi="Garamond"/>
                      <w:szCs w:val="24"/>
                    </w:rPr>
                  </w:pPr>
                  <w:r>
                    <w:rPr>
                      <w:rFonts w:ascii="Garamond" w:hAnsi="Garamond"/>
                      <w:szCs w:val="24"/>
                    </w:rPr>
                    <w:t>T</w:t>
                  </w:r>
                  <w:r w:rsidRPr="00945C97">
                    <w:rPr>
                      <w:rFonts w:ascii="Garamond" w:hAnsi="Garamond"/>
                      <w:szCs w:val="24"/>
                    </w:rPr>
                    <w:t>he Dexter F Baker Institute</w:t>
                  </w:r>
                  <w:r>
                    <w:rPr>
                      <w:rFonts w:ascii="Garamond" w:hAnsi="Garamond"/>
                      <w:szCs w:val="24"/>
                    </w:rPr>
                    <w:t xml:space="preserve"> will launch a </w:t>
                  </w:r>
                  <w:r w:rsidRPr="00945C97">
                    <w:rPr>
                      <w:rFonts w:ascii="Garamond" w:hAnsi="Garamond"/>
                      <w:szCs w:val="24"/>
                    </w:rPr>
                    <w:t>live, interactive idea exchang</w:t>
                  </w:r>
                  <w:r>
                    <w:rPr>
                      <w:rFonts w:ascii="Garamond" w:hAnsi="Garamond"/>
                      <w:szCs w:val="24"/>
                    </w:rPr>
                    <w:t>e</w:t>
                  </w:r>
                  <w:r w:rsidRPr="00945C97">
                    <w:rPr>
                      <w:rFonts w:ascii="Garamond" w:hAnsi="Garamond"/>
                      <w:szCs w:val="24"/>
                    </w:rPr>
                    <w:t xml:space="preserve"> for student entrepreneurs called </w:t>
                  </w:r>
                  <w:proofErr w:type="spellStart"/>
                  <w:r w:rsidRPr="00945C97">
                    <w:rPr>
                      <w:rFonts w:ascii="Garamond" w:hAnsi="Garamond"/>
                      <w:szCs w:val="24"/>
                    </w:rPr>
                    <w:t>iDeX</w:t>
                  </w:r>
                  <w:proofErr w:type="spellEnd"/>
                  <w:r w:rsidRPr="00945C97">
                    <w:rPr>
                      <w:rFonts w:ascii="Garamond" w:hAnsi="Garamond"/>
                      <w:szCs w:val="24"/>
                    </w:rPr>
                    <w:t xml:space="preserve">!.  </w:t>
                  </w:r>
                  <w:r>
                    <w:rPr>
                      <w:rFonts w:ascii="Garamond" w:hAnsi="Garamond"/>
                      <w:szCs w:val="24"/>
                    </w:rPr>
                    <w:t>Its</w:t>
                  </w:r>
                  <w:r w:rsidRPr="00945C97">
                    <w:rPr>
                      <w:rFonts w:ascii="Garamond" w:hAnsi="Garamond"/>
                      <w:szCs w:val="24"/>
                    </w:rPr>
                    <w:t xml:space="preserve"> virtual environment will allow students to post their ideas/innovations and our network members to give them feedback, advice and offer help. Every 6 or 8 weeks we'll select the best ideas posted in the </w:t>
                  </w:r>
                  <w:proofErr w:type="spellStart"/>
                  <w:r w:rsidRPr="00945C97">
                    <w:rPr>
                      <w:rFonts w:ascii="Garamond" w:hAnsi="Garamond"/>
                      <w:szCs w:val="24"/>
                    </w:rPr>
                    <w:t>iDeX</w:t>
                  </w:r>
                  <w:proofErr w:type="spellEnd"/>
                  <w:r w:rsidRPr="00945C97">
                    <w:rPr>
                      <w:rFonts w:ascii="Garamond" w:hAnsi="Garamond"/>
                      <w:szCs w:val="24"/>
                    </w:rPr>
                    <w:t xml:space="preserve"> and invite those students to come pitch to a panel of experts</w:t>
                  </w:r>
                  <w:r>
                    <w:rPr>
                      <w:rFonts w:ascii="Garamond" w:hAnsi="Garamond"/>
                      <w:szCs w:val="24"/>
                    </w:rPr>
                    <w:t>.</w:t>
                  </w:r>
                  <w:r w:rsidRPr="00945C97">
                    <w:rPr>
                      <w:rFonts w:ascii="Garamond" w:hAnsi="Garamond"/>
                      <w:szCs w:val="24"/>
                    </w:rPr>
                    <w:t xml:space="preserve">  We'll give them live feedback and prizes that will be helpful in developing their ideas (in-kind services, etc.)  For in person interaction, </w:t>
                  </w:r>
                  <w:r>
                    <w:rPr>
                      <w:rFonts w:ascii="Garamond" w:hAnsi="Garamond"/>
                      <w:szCs w:val="24"/>
                    </w:rPr>
                    <w:t>t</w:t>
                  </w:r>
                  <w:r w:rsidRPr="00945C97">
                    <w:rPr>
                      <w:rFonts w:ascii="Garamond" w:hAnsi="Garamond"/>
                      <w:szCs w:val="24"/>
                    </w:rPr>
                    <w:t xml:space="preserve">he third Monday of each month is </w:t>
                  </w:r>
                  <w:proofErr w:type="spellStart"/>
                  <w:r w:rsidRPr="00945C97">
                    <w:rPr>
                      <w:rFonts w:ascii="Garamond" w:hAnsi="Garamond"/>
                      <w:szCs w:val="24"/>
                    </w:rPr>
                    <w:t>DeX</w:t>
                  </w:r>
                  <w:proofErr w:type="spellEnd"/>
                  <w:r w:rsidRPr="00945C97">
                    <w:rPr>
                      <w:rFonts w:ascii="Garamond" w:hAnsi="Garamond"/>
                      <w:szCs w:val="24"/>
                    </w:rPr>
                    <w:t>-Day!</w:t>
                  </w:r>
                  <w:r>
                    <w:rPr>
                      <w:rFonts w:ascii="Garamond" w:hAnsi="Garamond"/>
                      <w:szCs w:val="24"/>
                    </w:rPr>
                    <w:t xml:space="preserve"> </w:t>
                  </w:r>
                  <w:hyperlink r:id="rId18" w:history="1">
                    <w:r w:rsidRPr="00B17027">
                      <w:rPr>
                        <w:rStyle w:val="Hyperlink"/>
                        <w:rFonts w:ascii="Garamond" w:hAnsi="Garamond"/>
                        <w:szCs w:val="24"/>
                      </w:rPr>
                      <w:t>http://www.viddler.com/iDexLehigh</w:t>
                    </w:r>
                  </w:hyperlink>
                </w:p>
                <w:p w:rsidR="00C0155B" w:rsidRPr="00B17027" w:rsidRDefault="00C0155B" w:rsidP="00B17027">
                  <w:pPr>
                    <w:rPr>
                      <w:rFonts w:ascii="Garamond" w:hAnsi="Garamond"/>
                      <w:szCs w:val="24"/>
                    </w:rPr>
                  </w:pPr>
                  <w:r w:rsidRPr="00B17027">
                    <w:rPr>
                      <w:rFonts w:ascii="Garamond" w:hAnsi="Garamond"/>
                      <w:bCs/>
                      <w:szCs w:val="24"/>
                    </w:rPr>
                    <w:t>Twitter: @</w:t>
                  </w:r>
                  <w:proofErr w:type="spellStart"/>
                  <w:r w:rsidRPr="00B17027">
                    <w:rPr>
                      <w:rFonts w:ascii="Garamond" w:hAnsi="Garamond"/>
                      <w:bCs/>
                      <w:szCs w:val="24"/>
                    </w:rPr>
                    <w:t>iDeXLehigh</w:t>
                  </w:r>
                  <w:proofErr w:type="spellEnd"/>
                </w:p>
              </w:txbxContent>
            </v:textbox>
            <w10:wrap type="tight"/>
          </v:roundrect>
        </w:pict>
      </w:r>
      <w:r w:rsidR="00965211">
        <w:rPr>
          <w:rFonts w:ascii="Garamond" w:hAnsi="Garamond"/>
          <w:szCs w:val="24"/>
        </w:rPr>
        <w:t xml:space="preserve">A second mission of the course is to continue to build Lehigh’s emergent </w:t>
      </w:r>
      <w:r w:rsidR="001B3CDC">
        <w:rPr>
          <w:rFonts w:ascii="Garamond" w:hAnsi="Garamond"/>
          <w:szCs w:val="24"/>
        </w:rPr>
        <w:t>International Social Entrepreneurship program</w:t>
      </w:r>
      <w:r w:rsidR="00965211">
        <w:rPr>
          <w:rFonts w:ascii="Garamond" w:hAnsi="Garamond"/>
          <w:szCs w:val="24"/>
        </w:rPr>
        <w:t xml:space="preserve">. Students will be encouraged to pioneer efforts to create </w:t>
      </w:r>
      <w:r w:rsidR="00561F60">
        <w:rPr>
          <w:rFonts w:ascii="Garamond" w:hAnsi="Garamond"/>
          <w:szCs w:val="24"/>
        </w:rPr>
        <w:t>a sustainable organization at Lehigh to continue work in international social entrepreneurship</w:t>
      </w:r>
      <w:r w:rsidR="00E84BD8">
        <w:rPr>
          <w:rFonts w:ascii="Garamond" w:hAnsi="Garamond"/>
          <w:szCs w:val="24"/>
        </w:rPr>
        <w:t xml:space="preserve">. </w:t>
      </w:r>
      <w:r w:rsidR="00965211">
        <w:rPr>
          <w:rFonts w:ascii="Garamond" w:hAnsi="Garamond"/>
          <w:szCs w:val="24"/>
        </w:rPr>
        <w:t xml:space="preserve">To that end, students will be expected to learn about past work, including our unsuccessful effort </w:t>
      </w:r>
      <w:r w:rsidR="001470C2">
        <w:rPr>
          <w:rFonts w:ascii="Garamond" w:hAnsi="Garamond"/>
          <w:szCs w:val="24"/>
        </w:rPr>
        <w:t xml:space="preserve">last year </w:t>
      </w:r>
      <w:r w:rsidR="00965211">
        <w:rPr>
          <w:rFonts w:ascii="Garamond" w:hAnsi="Garamond"/>
          <w:szCs w:val="24"/>
        </w:rPr>
        <w:t>to achieve funding for a</w:t>
      </w:r>
      <w:r w:rsidR="001470C2">
        <w:rPr>
          <w:rFonts w:ascii="Garamond" w:hAnsi="Garamond"/>
          <w:szCs w:val="24"/>
        </w:rPr>
        <w:t>n internship hub in Cambodia</w:t>
      </w:r>
      <w:r w:rsidR="004A3DB0">
        <w:rPr>
          <w:rFonts w:ascii="Garamond" w:hAnsi="Garamond"/>
          <w:szCs w:val="24"/>
        </w:rPr>
        <w:t>.</w:t>
      </w:r>
      <w:r w:rsidR="00884BE6">
        <w:rPr>
          <w:rFonts w:ascii="Garamond" w:hAnsi="Garamond"/>
          <w:szCs w:val="24"/>
        </w:rPr>
        <w:t xml:space="preserve"> They will also take leadership roles in Lehigh entrepreneurial competitions</w:t>
      </w:r>
      <w:r w:rsidR="00545A8E">
        <w:rPr>
          <w:rFonts w:ascii="Garamond" w:hAnsi="Garamond"/>
          <w:szCs w:val="24"/>
        </w:rPr>
        <w:t xml:space="preserve"> and the Baker Institute’s </w:t>
      </w:r>
      <w:proofErr w:type="spellStart"/>
      <w:r w:rsidR="00545A8E">
        <w:rPr>
          <w:rFonts w:ascii="Garamond" w:hAnsi="Garamond"/>
          <w:szCs w:val="24"/>
        </w:rPr>
        <w:t>iDex</w:t>
      </w:r>
      <w:proofErr w:type="spellEnd"/>
      <w:r w:rsidR="00545A8E">
        <w:rPr>
          <w:rFonts w:ascii="Garamond" w:hAnsi="Garamond"/>
          <w:szCs w:val="24"/>
        </w:rPr>
        <w:t>!</w:t>
      </w:r>
      <w:r w:rsidR="00884BE6">
        <w:rPr>
          <w:rFonts w:ascii="Garamond" w:hAnsi="Garamond"/>
          <w:szCs w:val="24"/>
        </w:rPr>
        <w:t>, through assignments 5 and 8.</w:t>
      </w:r>
    </w:p>
    <w:p w:rsidR="001F7CB5" w:rsidRPr="0042393F" w:rsidRDefault="001F7CB5" w:rsidP="001F7CB5">
      <w:pPr>
        <w:rPr>
          <w:rFonts w:ascii="Garamond" w:hAnsi="Garamond"/>
          <w:b/>
          <w:color w:val="943634" w:themeColor="accent2" w:themeShade="BF"/>
          <w:sz w:val="26"/>
          <w:szCs w:val="26"/>
        </w:rPr>
      </w:pPr>
      <w:r w:rsidRPr="0042393F">
        <w:rPr>
          <w:rFonts w:ascii="Garamond" w:hAnsi="Garamond"/>
          <w:b/>
          <w:color w:val="943634" w:themeColor="accent2" w:themeShade="BF"/>
          <w:sz w:val="26"/>
          <w:szCs w:val="26"/>
        </w:rPr>
        <w:lastRenderedPageBreak/>
        <w:t>Objectives</w:t>
      </w:r>
    </w:p>
    <w:p w:rsidR="0023228B" w:rsidRDefault="00856B09" w:rsidP="0039263B">
      <w:pPr>
        <w:spacing w:before="60" w:after="100" w:afterAutospacing="1" w:line="288" w:lineRule="auto"/>
        <w:ind w:firstLine="720"/>
        <w:contextualSpacing/>
        <w:rPr>
          <w:rFonts w:ascii="Garamond" w:hAnsi="Garamond"/>
          <w:szCs w:val="24"/>
        </w:rPr>
      </w:pPr>
      <w:r w:rsidRPr="00ED7542">
        <w:rPr>
          <w:rFonts w:ascii="Garamond" w:hAnsi="Garamond"/>
          <w:szCs w:val="24"/>
        </w:rPr>
        <w:t>S</w:t>
      </w:r>
      <w:r w:rsidR="00A20439" w:rsidRPr="00ED7542">
        <w:rPr>
          <w:rFonts w:ascii="Garamond" w:hAnsi="Garamond"/>
          <w:szCs w:val="24"/>
        </w:rPr>
        <w:t xml:space="preserve">tudents will participate in the design and </w:t>
      </w:r>
      <w:r w:rsidR="005163FE">
        <w:rPr>
          <w:rFonts w:ascii="Garamond" w:hAnsi="Garamond"/>
          <w:szCs w:val="24"/>
        </w:rPr>
        <w:t>pursue initial steps towards launching</w:t>
      </w:r>
      <w:r w:rsidR="00A20439" w:rsidRPr="00ED7542">
        <w:rPr>
          <w:rFonts w:ascii="Garamond" w:hAnsi="Garamond"/>
          <w:szCs w:val="24"/>
        </w:rPr>
        <w:t xml:space="preserve"> a specific </w:t>
      </w:r>
      <w:r w:rsidR="005163FE">
        <w:rPr>
          <w:rFonts w:ascii="Garamond" w:hAnsi="Garamond"/>
          <w:szCs w:val="24"/>
        </w:rPr>
        <w:t xml:space="preserve">international development </w:t>
      </w:r>
      <w:r w:rsidR="006D7EC4">
        <w:rPr>
          <w:rFonts w:ascii="Garamond" w:hAnsi="Garamond"/>
          <w:szCs w:val="24"/>
        </w:rPr>
        <w:t>start-up program or</w:t>
      </w:r>
      <w:r w:rsidR="00A20439" w:rsidRPr="00ED7542">
        <w:rPr>
          <w:rFonts w:ascii="Garamond" w:hAnsi="Garamond"/>
          <w:szCs w:val="24"/>
        </w:rPr>
        <w:t xml:space="preserve"> </w:t>
      </w:r>
      <w:r w:rsidR="006D7EC4">
        <w:rPr>
          <w:rFonts w:ascii="Garamond" w:hAnsi="Garamond"/>
          <w:szCs w:val="24"/>
        </w:rPr>
        <w:t>organization conceived by them</w:t>
      </w:r>
      <w:r w:rsidR="003E5C80">
        <w:rPr>
          <w:rFonts w:ascii="Garamond" w:hAnsi="Garamond"/>
          <w:szCs w:val="24"/>
        </w:rPr>
        <w:t xml:space="preserve">. </w:t>
      </w:r>
      <w:r w:rsidR="0039263B">
        <w:rPr>
          <w:rFonts w:ascii="Garamond" w:hAnsi="Garamond"/>
          <w:szCs w:val="24"/>
        </w:rPr>
        <w:t>S</w:t>
      </w:r>
      <w:r w:rsidR="003E5C80">
        <w:rPr>
          <w:rFonts w:ascii="Garamond" w:hAnsi="Garamond"/>
          <w:szCs w:val="24"/>
        </w:rPr>
        <w:t>tudents will:</w:t>
      </w:r>
    </w:p>
    <w:p w:rsidR="00FE2B2F" w:rsidRDefault="00A30780" w:rsidP="000E14B7">
      <w:pPr>
        <w:widowControl/>
        <w:numPr>
          <w:ilvl w:val="0"/>
          <w:numId w:val="2"/>
        </w:numPr>
        <w:spacing w:before="60" w:after="60"/>
        <w:rPr>
          <w:rFonts w:ascii="Garamond" w:hAnsi="Garamond"/>
        </w:rPr>
      </w:pPr>
      <w:r>
        <w:rPr>
          <w:rFonts w:ascii="Garamond" w:hAnsi="Garamond"/>
        </w:rPr>
        <w:t>Learn</w:t>
      </w:r>
      <w:r w:rsidR="00661F54" w:rsidRPr="00661F54">
        <w:rPr>
          <w:rFonts w:ascii="Garamond" w:hAnsi="Garamond"/>
        </w:rPr>
        <w:t xml:space="preserve"> the best practices, successes and failures, opportunities and constraints in the field of social entrepreneurship</w:t>
      </w:r>
      <w:r>
        <w:rPr>
          <w:rFonts w:ascii="Garamond" w:hAnsi="Garamond"/>
        </w:rPr>
        <w:t>, especially in relation to NGOs</w:t>
      </w:r>
      <w:r w:rsidR="009E5B1E">
        <w:rPr>
          <w:rFonts w:ascii="Garamond" w:hAnsi="Garamond"/>
        </w:rPr>
        <w:t>;</w:t>
      </w:r>
    </w:p>
    <w:p w:rsidR="00935FAD" w:rsidRPr="00FE2B2F" w:rsidRDefault="00935FAD" w:rsidP="000E14B7">
      <w:pPr>
        <w:widowControl/>
        <w:numPr>
          <w:ilvl w:val="0"/>
          <w:numId w:val="2"/>
        </w:numPr>
        <w:spacing w:after="60"/>
        <w:rPr>
          <w:rFonts w:ascii="Garamond" w:hAnsi="Garamond"/>
        </w:rPr>
      </w:pPr>
      <w:r>
        <w:rPr>
          <w:rFonts w:ascii="Garamond" w:hAnsi="Garamond"/>
        </w:rPr>
        <w:t>Learn best practices in field methods with respect to development projects</w:t>
      </w:r>
      <w:r w:rsidR="009E5B1E">
        <w:rPr>
          <w:rFonts w:ascii="Garamond" w:hAnsi="Garamond"/>
        </w:rPr>
        <w:t>;</w:t>
      </w:r>
    </w:p>
    <w:p w:rsidR="009E5B1E" w:rsidRDefault="009E5B1E" w:rsidP="000E14B7">
      <w:pPr>
        <w:numPr>
          <w:ilvl w:val="0"/>
          <w:numId w:val="2"/>
        </w:numPr>
        <w:spacing w:after="60"/>
        <w:rPr>
          <w:rFonts w:ascii="Garamond" w:hAnsi="Garamond"/>
          <w:szCs w:val="24"/>
        </w:rPr>
      </w:pPr>
      <w:r>
        <w:rPr>
          <w:rFonts w:ascii="Garamond" w:hAnsi="Garamond"/>
          <w:szCs w:val="24"/>
        </w:rPr>
        <w:t>I</w:t>
      </w:r>
      <w:r w:rsidRPr="00ED7542">
        <w:rPr>
          <w:rFonts w:ascii="Garamond" w:hAnsi="Garamond"/>
          <w:szCs w:val="24"/>
        </w:rPr>
        <w:t xml:space="preserve">ncrease their understanding of the processes and problems in </w:t>
      </w:r>
      <w:r>
        <w:rPr>
          <w:rFonts w:ascii="Garamond" w:hAnsi="Garamond"/>
          <w:szCs w:val="24"/>
        </w:rPr>
        <w:t>launching new international development programs and organizations, by integrating the insights of the entrepreneurship literature and development theory</w:t>
      </w:r>
      <w:r w:rsidRPr="00ED7542">
        <w:rPr>
          <w:rFonts w:ascii="Garamond" w:hAnsi="Garamond"/>
          <w:szCs w:val="24"/>
        </w:rPr>
        <w:t>;</w:t>
      </w:r>
    </w:p>
    <w:p w:rsidR="00FE2B2F" w:rsidRDefault="00935FAD" w:rsidP="000E14B7">
      <w:pPr>
        <w:numPr>
          <w:ilvl w:val="0"/>
          <w:numId w:val="2"/>
        </w:numPr>
        <w:spacing w:after="60"/>
        <w:rPr>
          <w:rFonts w:ascii="Garamond" w:hAnsi="Garamond"/>
          <w:szCs w:val="24"/>
        </w:rPr>
      </w:pPr>
      <w:r>
        <w:rPr>
          <w:rFonts w:ascii="Garamond" w:hAnsi="Garamond"/>
          <w:szCs w:val="24"/>
        </w:rPr>
        <w:t>Acquire</w:t>
      </w:r>
      <w:r w:rsidR="00FE2B2F" w:rsidRPr="00FE2B2F">
        <w:rPr>
          <w:rFonts w:ascii="Garamond" w:hAnsi="Garamond"/>
          <w:szCs w:val="24"/>
        </w:rPr>
        <w:t xml:space="preserve"> the tools and conceptual framework to launch a new social venture</w:t>
      </w:r>
      <w:r w:rsidR="007F5F44" w:rsidRPr="007F5F44">
        <w:rPr>
          <w:rFonts w:ascii="Garamond" w:hAnsi="Garamond"/>
          <w:szCs w:val="24"/>
        </w:rPr>
        <w:t xml:space="preserve"> </w:t>
      </w:r>
      <w:r w:rsidR="007F5F44">
        <w:rPr>
          <w:rFonts w:ascii="Garamond" w:hAnsi="Garamond"/>
          <w:szCs w:val="24"/>
        </w:rPr>
        <w:t xml:space="preserve">through a </w:t>
      </w:r>
      <w:r w:rsidR="007F5F44" w:rsidRPr="00F81B51">
        <w:rPr>
          <w:rFonts w:ascii="Garamond" w:hAnsi="Garamond"/>
          <w:szCs w:val="24"/>
        </w:rPr>
        <w:t>real-world learning experience</w:t>
      </w:r>
      <w:r w:rsidR="007F5F44">
        <w:rPr>
          <w:rFonts w:ascii="Garamond" w:hAnsi="Garamond"/>
          <w:szCs w:val="24"/>
        </w:rPr>
        <w:t>;</w:t>
      </w:r>
    </w:p>
    <w:p w:rsidR="009E5B1E" w:rsidRDefault="009E5B1E" w:rsidP="000E14B7">
      <w:pPr>
        <w:numPr>
          <w:ilvl w:val="0"/>
          <w:numId w:val="2"/>
        </w:numPr>
        <w:spacing w:after="60"/>
        <w:rPr>
          <w:rFonts w:ascii="Garamond" w:hAnsi="Garamond"/>
          <w:szCs w:val="24"/>
        </w:rPr>
      </w:pPr>
      <w:r>
        <w:rPr>
          <w:rFonts w:ascii="Garamond" w:hAnsi="Garamond"/>
          <w:szCs w:val="24"/>
        </w:rPr>
        <w:t>D</w:t>
      </w:r>
      <w:r w:rsidRPr="00ED7542">
        <w:rPr>
          <w:rFonts w:ascii="Garamond" w:hAnsi="Garamond"/>
          <w:szCs w:val="24"/>
        </w:rPr>
        <w:t xml:space="preserve">evelop </w:t>
      </w:r>
      <w:r>
        <w:rPr>
          <w:rFonts w:ascii="Garamond" w:hAnsi="Garamond"/>
          <w:szCs w:val="24"/>
        </w:rPr>
        <w:t>the ability to identify needs and opportunities in international development;</w:t>
      </w:r>
    </w:p>
    <w:p w:rsidR="009E5B1E" w:rsidRDefault="009E5B1E" w:rsidP="000E14B7">
      <w:pPr>
        <w:numPr>
          <w:ilvl w:val="0"/>
          <w:numId w:val="2"/>
        </w:numPr>
        <w:spacing w:after="60"/>
        <w:rPr>
          <w:rFonts w:ascii="Garamond" w:hAnsi="Garamond"/>
          <w:szCs w:val="24"/>
        </w:rPr>
      </w:pPr>
      <w:r>
        <w:rPr>
          <w:rFonts w:ascii="Garamond" w:hAnsi="Garamond"/>
          <w:szCs w:val="24"/>
        </w:rPr>
        <w:t>D</w:t>
      </w:r>
      <w:r w:rsidRPr="00ED7542">
        <w:rPr>
          <w:rFonts w:ascii="Garamond" w:hAnsi="Garamond"/>
          <w:szCs w:val="24"/>
        </w:rPr>
        <w:t xml:space="preserve">evelop </w:t>
      </w:r>
      <w:r>
        <w:rPr>
          <w:rFonts w:ascii="Garamond" w:hAnsi="Garamond"/>
          <w:szCs w:val="24"/>
        </w:rPr>
        <w:t>entrepreneurial abilities to attract resources to realize organizational goals;</w:t>
      </w:r>
    </w:p>
    <w:p w:rsidR="0023228B" w:rsidRPr="009E5B1E" w:rsidRDefault="00823FA4" w:rsidP="000E14B7">
      <w:pPr>
        <w:numPr>
          <w:ilvl w:val="0"/>
          <w:numId w:val="2"/>
        </w:numPr>
        <w:spacing w:after="60"/>
        <w:rPr>
          <w:rFonts w:ascii="Garamond" w:hAnsi="Garamond"/>
          <w:szCs w:val="24"/>
        </w:rPr>
      </w:pPr>
      <w:r>
        <w:rPr>
          <w:rFonts w:ascii="Garamond" w:hAnsi="Garamond"/>
          <w:szCs w:val="24"/>
        </w:rPr>
        <w:t>Improve their skills in unstructured decision making and problem</w:t>
      </w:r>
      <w:r w:rsidR="00856B09" w:rsidRPr="00ED7542">
        <w:rPr>
          <w:rFonts w:ascii="Garamond" w:hAnsi="Garamond"/>
          <w:szCs w:val="24"/>
        </w:rPr>
        <w:t xml:space="preserve"> solving; </w:t>
      </w:r>
    </w:p>
    <w:p w:rsidR="0023228B" w:rsidRDefault="00823FA4" w:rsidP="000E14B7">
      <w:pPr>
        <w:numPr>
          <w:ilvl w:val="0"/>
          <w:numId w:val="2"/>
        </w:numPr>
        <w:spacing w:after="60"/>
        <w:rPr>
          <w:rFonts w:ascii="Garamond" w:hAnsi="Garamond"/>
          <w:szCs w:val="24"/>
        </w:rPr>
      </w:pPr>
      <w:r>
        <w:rPr>
          <w:rFonts w:ascii="Garamond" w:hAnsi="Garamond"/>
          <w:szCs w:val="24"/>
        </w:rPr>
        <w:t>I</w:t>
      </w:r>
      <w:r w:rsidR="00856B09" w:rsidRPr="00ED7542">
        <w:rPr>
          <w:rFonts w:ascii="Garamond" w:hAnsi="Garamond"/>
          <w:szCs w:val="24"/>
        </w:rPr>
        <w:t xml:space="preserve">mprove their professional oral and written presentation and teamwork skills; </w:t>
      </w:r>
    </w:p>
    <w:p w:rsidR="005163FE" w:rsidRDefault="009E5B1E" w:rsidP="000E14B7">
      <w:pPr>
        <w:numPr>
          <w:ilvl w:val="0"/>
          <w:numId w:val="2"/>
        </w:numPr>
        <w:spacing w:after="60"/>
        <w:rPr>
          <w:rFonts w:ascii="Garamond" w:hAnsi="Garamond"/>
          <w:szCs w:val="24"/>
        </w:rPr>
      </w:pPr>
      <w:r>
        <w:rPr>
          <w:rFonts w:ascii="Garamond" w:hAnsi="Garamond"/>
          <w:szCs w:val="24"/>
        </w:rPr>
        <w:t>W</w:t>
      </w:r>
      <w:r w:rsidR="005163FE">
        <w:rPr>
          <w:rFonts w:ascii="Garamond" w:hAnsi="Garamond"/>
          <w:szCs w:val="24"/>
        </w:rPr>
        <w:t>rite organizational business plans and related advocacy materials;</w:t>
      </w:r>
    </w:p>
    <w:p w:rsidR="00823FA4" w:rsidRDefault="005163FE" w:rsidP="000E14B7">
      <w:pPr>
        <w:numPr>
          <w:ilvl w:val="0"/>
          <w:numId w:val="2"/>
        </w:numPr>
        <w:spacing w:after="60"/>
        <w:rPr>
          <w:rFonts w:ascii="Garamond" w:hAnsi="Garamond"/>
          <w:szCs w:val="24"/>
        </w:rPr>
      </w:pPr>
      <w:r>
        <w:rPr>
          <w:rFonts w:ascii="Garamond" w:hAnsi="Garamond"/>
          <w:szCs w:val="24"/>
        </w:rPr>
        <w:t>P</w:t>
      </w:r>
      <w:r w:rsidR="00823FA4">
        <w:rPr>
          <w:rFonts w:ascii="Garamond" w:hAnsi="Garamond"/>
          <w:szCs w:val="24"/>
        </w:rPr>
        <w:t xml:space="preserve">resent </w:t>
      </w:r>
      <w:r>
        <w:rPr>
          <w:rFonts w:ascii="Garamond" w:hAnsi="Garamond"/>
          <w:szCs w:val="24"/>
        </w:rPr>
        <w:t xml:space="preserve">orally </w:t>
      </w:r>
      <w:r w:rsidR="00823FA4">
        <w:rPr>
          <w:rFonts w:ascii="Garamond" w:hAnsi="Garamond"/>
          <w:szCs w:val="24"/>
        </w:rPr>
        <w:t xml:space="preserve">the </w:t>
      </w:r>
      <w:r>
        <w:rPr>
          <w:rFonts w:ascii="Garamond" w:hAnsi="Garamond"/>
          <w:szCs w:val="24"/>
        </w:rPr>
        <w:t>organizational goals and start-up plans.</w:t>
      </w:r>
    </w:p>
    <w:p w:rsidR="00451178" w:rsidRDefault="00EA5114" w:rsidP="00451178">
      <w:pPr>
        <w:spacing w:before="100" w:beforeAutospacing="1" w:after="100" w:afterAutospacing="1" w:line="288" w:lineRule="auto"/>
        <w:contextualSpacing/>
        <w:rPr>
          <w:rFonts w:ascii="Garamond" w:hAnsi="Garamond"/>
          <w:b/>
          <w:color w:val="943634" w:themeColor="accent2" w:themeShade="BF"/>
          <w:sz w:val="26"/>
          <w:szCs w:val="26"/>
        </w:rPr>
      </w:pPr>
      <w:r w:rsidRPr="00EA5114">
        <w:rPr>
          <w:noProof/>
          <w:snapToGrid/>
          <w:szCs w:val="24"/>
        </w:rPr>
        <w:pict>
          <v:roundrect id="_x0000_s1048" style="position:absolute;margin-left:209.25pt;margin-top:8.35pt;width:291.8pt;height:258.75pt;z-index:-251633664;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048" inset="3.6pt,1.44pt,3.6pt,1.44pt">
              <w:txbxContent>
                <w:p w:rsidR="00C0155B" w:rsidRPr="00480CC2" w:rsidRDefault="00C0155B" w:rsidP="00FA129B">
                  <w:pPr>
                    <w:pStyle w:val="BodyTextIndent2"/>
                    <w:ind w:firstLine="0"/>
                    <w:contextualSpacing/>
                    <w:rPr>
                      <w:b/>
                      <w:color w:val="943634" w:themeColor="accent2" w:themeShade="BF"/>
                      <w:sz w:val="26"/>
                      <w:szCs w:val="26"/>
                    </w:rPr>
                  </w:pPr>
                  <w:r w:rsidRPr="00480CC2">
                    <w:rPr>
                      <w:b/>
                      <w:color w:val="943634" w:themeColor="accent2" w:themeShade="BF"/>
                      <w:sz w:val="26"/>
                      <w:szCs w:val="26"/>
                    </w:rPr>
                    <w:t>Expectations</w:t>
                  </w:r>
                </w:p>
                <w:p w:rsidR="00C0155B" w:rsidRDefault="00C0155B" w:rsidP="00FA129B">
                  <w:pPr>
                    <w:pStyle w:val="BodyTextIndent2"/>
                    <w:spacing w:before="100" w:beforeAutospacing="1" w:after="100" w:afterAutospacing="1"/>
                    <w:contextualSpacing/>
                    <w:rPr>
                      <w:sz w:val="24"/>
                      <w:szCs w:val="24"/>
                    </w:rPr>
                  </w:pPr>
                  <w:r>
                    <w:rPr>
                      <w:sz w:val="24"/>
                      <w:szCs w:val="24"/>
                    </w:rPr>
                    <w:t>We</w:t>
                  </w:r>
                  <w:r w:rsidRPr="00677651">
                    <w:rPr>
                      <w:sz w:val="24"/>
                      <w:szCs w:val="24"/>
                    </w:rPr>
                    <w:t xml:space="preserve"> expect </w:t>
                  </w:r>
                  <w:r>
                    <w:rPr>
                      <w:sz w:val="24"/>
                      <w:szCs w:val="24"/>
                    </w:rPr>
                    <w:t>4</w:t>
                  </w:r>
                  <w:r w:rsidRPr="00677651">
                    <w:rPr>
                      <w:sz w:val="24"/>
                      <w:szCs w:val="24"/>
                    </w:rPr>
                    <w:t xml:space="preserve"> credits worth of work from each student. A typical </w:t>
                  </w:r>
                  <w:r>
                    <w:rPr>
                      <w:sz w:val="24"/>
                      <w:szCs w:val="24"/>
                    </w:rPr>
                    <w:t>4</w:t>
                  </w:r>
                  <w:r w:rsidRPr="00677651">
                    <w:rPr>
                      <w:sz w:val="24"/>
                      <w:szCs w:val="24"/>
                    </w:rPr>
                    <w:t xml:space="preserve"> credit course meets 2.5 to 3 hours per week and faculty generally expect two to three </w:t>
                  </w:r>
                  <w:r>
                    <w:rPr>
                      <w:sz w:val="24"/>
                      <w:szCs w:val="24"/>
                    </w:rPr>
                    <w:t>hours per credit</w:t>
                  </w:r>
                  <w:r w:rsidRPr="00677651">
                    <w:rPr>
                      <w:sz w:val="24"/>
                      <w:szCs w:val="24"/>
                    </w:rPr>
                    <w:t xml:space="preserve"> out</w:t>
                  </w:r>
                  <w:r>
                    <w:rPr>
                      <w:sz w:val="24"/>
                      <w:szCs w:val="24"/>
                    </w:rPr>
                    <w:t>side</w:t>
                  </w:r>
                  <w:r w:rsidRPr="00677651">
                    <w:rPr>
                      <w:sz w:val="24"/>
                      <w:szCs w:val="24"/>
                    </w:rPr>
                    <w:t xml:space="preserve"> of class </w:t>
                  </w:r>
                  <w:r>
                    <w:rPr>
                      <w:sz w:val="24"/>
                      <w:szCs w:val="24"/>
                    </w:rPr>
                    <w:t>on</w:t>
                  </w:r>
                  <w:r w:rsidRPr="00677651">
                    <w:rPr>
                      <w:sz w:val="24"/>
                      <w:szCs w:val="24"/>
                    </w:rPr>
                    <w:t xml:space="preserve"> reading, writing</w:t>
                  </w:r>
                  <w:r>
                    <w:rPr>
                      <w:sz w:val="24"/>
                      <w:szCs w:val="24"/>
                    </w:rPr>
                    <w:t>, research,</w:t>
                  </w:r>
                  <w:r w:rsidRPr="00677651">
                    <w:rPr>
                      <w:sz w:val="24"/>
                      <w:szCs w:val="24"/>
                    </w:rPr>
                    <w:t xml:space="preserve"> and so forth. This is roughly </w:t>
                  </w:r>
                  <w:r>
                    <w:rPr>
                      <w:sz w:val="24"/>
                      <w:szCs w:val="24"/>
                    </w:rPr>
                    <w:t xml:space="preserve">10 </w:t>
                  </w:r>
                  <w:r w:rsidRPr="00677651">
                    <w:rPr>
                      <w:sz w:val="24"/>
                      <w:szCs w:val="24"/>
                    </w:rPr>
                    <w:t>hours of effort per week</w:t>
                  </w:r>
                  <w:r>
                    <w:rPr>
                      <w:sz w:val="24"/>
                      <w:szCs w:val="24"/>
                    </w:rPr>
                    <w:t xml:space="preserve"> outside of class meetings</w:t>
                  </w:r>
                  <w:r w:rsidRPr="00677651">
                    <w:rPr>
                      <w:sz w:val="24"/>
                      <w:szCs w:val="24"/>
                    </w:rPr>
                    <w:t xml:space="preserve">. Sustained effort at this pace throughout the semester is required to </w:t>
                  </w:r>
                  <w:r>
                    <w:rPr>
                      <w:sz w:val="24"/>
                      <w:szCs w:val="24"/>
                    </w:rPr>
                    <w:t>prepare</w:t>
                  </w:r>
                  <w:r w:rsidRPr="00677651">
                    <w:rPr>
                      <w:sz w:val="24"/>
                      <w:szCs w:val="24"/>
                    </w:rPr>
                    <w:t xml:space="preserve"> substantive, Lehigh-quality </w:t>
                  </w:r>
                  <w:r>
                    <w:rPr>
                      <w:sz w:val="24"/>
                      <w:szCs w:val="24"/>
                    </w:rPr>
                    <w:t>start-up organizational plans</w:t>
                  </w:r>
                  <w:r w:rsidRPr="00677651">
                    <w:rPr>
                      <w:sz w:val="24"/>
                      <w:szCs w:val="24"/>
                    </w:rPr>
                    <w:t>.</w:t>
                  </w:r>
                </w:p>
                <w:p w:rsidR="00C0155B" w:rsidRPr="00480CC2" w:rsidRDefault="00C0155B" w:rsidP="00FA129B">
                  <w:pPr>
                    <w:pStyle w:val="BodyTextIndent2"/>
                    <w:spacing w:before="100" w:beforeAutospacing="1" w:after="100" w:afterAutospacing="1"/>
                    <w:contextualSpacing/>
                    <w:rPr>
                      <w:szCs w:val="22"/>
                    </w:rPr>
                  </w:pPr>
                  <w:r w:rsidRPr="00677651">
                    <w:rPr>
                      <w:sz w:val="24"/>
                      <w:szCs w:val="24"/>
                    </w:rPr>
                    <w:t xml:space="preserve"> </w:t>
                  </w:r>
                  <w:r>
                    <w:rPr>
                      <w:sz w:val="24"/>
                      <w:szCs w:val="24"/>
                    </w:rPr>
                    <w:t>Because of the time-urgent and sequential nature of our activities, it is likely that the effort required will be uneven, with some unusually heavy periods of work. We expect each student to attend all meetings. In extenuating circumstances if you must miss a meeting, notify your teammates and the organizers ahead of time, and explain why.</w:t>
                  </w:r>
                </w:p>
              </w:txbxContent>
            </v:textbox>
            <w10:wrap type="tight"/>
          </v:roundrect>
        </w:pict>
      </w:r>
      <w:r w:rsidR="001F7CB5" w:rsidRPr="0042393F">
        <w:rPr>
          <w:rFonts w:ascii="Garamond" w:hAnsi="Garamond"/>
          <w:b/>
          <w:color w:val="943634" w:themeColor="accent2" w:themeShade="BF"/>
          <w:sz w:val="26"/>
          <w:szCs w:val="26"/>
        </w:rPr>
        <w:t>Grades</w:t>
      </w:r>
    </w:p>
    <w:p w:rsidR="001F7CB5" w:rsidRPr="00ED7542" w:rsidRDefault="001F7CB5" w:rsidP="0083616A">
      <w:pPr>
        <w:spacing w:before="60" w:after="100" w:afterAutospacing="1" w:line="288" w:lineRule="auto"/>
        <w:ind w:firstLine="360"/>
        <w:contextualSpacing/>
        <w:rPr>
          <w:rFonts w:ascii="Garamond" w:hAnsi="Garamond"/>
          <w:szCs w:val="24"/>
        </w:rPr>
      </w:pPr>
      <w:r w:rsidRPr="00ED7542">
        <w:rPr>
          <w:rFonts w:ascii="Garamond" w:hAnsi="Garamond"/>
          <w:szCs w:val="24"/>
        </w:rPr>
        <w:t>Grades</w:t>
      </w:r>
      <w:r w:rsidR="00A20439" w:rsidRPr="00ED7542">
        <w:rPr>
          <w:rFonts w:ascii="Garamond" w:hAnsi="Garamond"/>
          <w:szCs w:val="24"/>
        </w:rPr>
        <w:t xml:space="preserve"> will be determined</w:t>
      </w:r>
      <w:r w:rsidR="00B83D36">
        <w:rPr>
          <w:rFonts w:ascii="Garamond" w:hAnsi="Garamond"/>
          <w:szCs w:val="24"/>
        </w:rPr>
        <w:t xml:space="preserve"> based </w:t>
      </w:r>
      <w:r w:rsidRPr="00ED7542">
        <w:rPr>
          <w:rFonts w:ascii="Garamond" w:hAnsi="Garamond"/>
          <w:szCs w:val="24"/>
        </w:rPr>
        <w:t>on</w:t>
      </w:r>
      <w:r w:rsidR="00B83D36">
        <w:rPr>
          <w:rFonts w:ascii="Garamond" w:hAnsi="Garamond"/>
          <w:szCs w:val="24"/>
        </w:rPr>
        <w:t>…</w:t>
      </w:r>
    </w:p>
    <w:p w:rsidR="001F7CB5" w:rsidRPr="005061B5" w:rsidRDefault="00FF256F" w:rsidP="000E14B7">
      <w:pPr>
        <w:numPr>
          <w:ilvl w:val="0"/>
          <w:numId w:val="1"/>
        </w:numPr>
        <w:spacing w:after="60"/>
        <w:rPr>
          <w:rFonts w:ascii="Garamond" w:hAnsi="Garamond"/>
          <w:szCs w:val="24"/>
        </w:rPr>
      </w:pPr>
      <w:proofErr w:type="spellStart"/>
      <w:r>
        <w:rPr>
          <w:rFonts w:ascii="Garamond" w:hAnsi="Garamond"/>
          <w:szCs w:val="24"/>
        </w:rPr>
        <w:t>CourseSite</w:t>
      </w:r>
      <w:proofErr w:type="spellEnd"/>
      <w:r>
        <w:rPr>
          <w:rFonts w:ascii="Garamond" w:hAnsi="Garamond"/>
          <w:szCs w:val="24"/>
        </w:rPr>
        <w:t xml:space="preserve"> p</w:t>
      </w:r>
      <w:r w:rsidR="005618D2" w:rsidRPr="005061B5">
        <w:rPr>
          <w:rFonts w:ascii="Garamond" w:hAnsi="Garamond"/>
          <w:szCs w:val="24"/>
        </w:rPr>
        <w:t>ostings</w:t>
      </w:r>
      <w:r w:rsidR="005061B5" w:rsidRPr="005061B5">
        <w:rPr>
          <w:rFonts w:ascii="Garamond" w:hAnsi="Garamond"/>
          <w:szCs w:val="24"/>
        </w:rPr>
        <w:t xml:space="preserve">, </w:t>
      </w:r>
      <w:r w:rsidR="005061B5">
        <w:rPr>
          <w:rFonts w:ascii="Garamond" w:hAnsi="Garamond"/>
          <w:szCs w:val="24"/>
        </w:rPr>
        <w:t>w</w:t>
      </w:r>
      <w:r w:rsidR="00661F54" w:rsidRPr="005061B5">
        <w:rPr>
          <w:rFonts w:ascii="Garamond" w:hAnsi="Garamond"/>
          <w:szCs w:val="24"/>
        </w:rPr>
        <w:t>ritten reports</w:t>
      </w:r>
      <w:r w:rsidR="00884BE6">
        <w:rPr>
          <w:rFonts w:ascii="Garamond" w:hAnsi="Garamond"/>
          <w:szCs w:val="24"/>
        </w:rPr>
        <w:t xml:space="preserve">, </w:t>
      </w:r>
      <w:r w:rsidR="00F24F42" w:rsidRPr="005061B5">
        <w:rPr>
          <w:rFonts w:ascii="Garamond" w:hAnsi="Garamond"/>
          <w:szCs w:val="24"/>
        </w:rPr>
        <w:t xml:space="preserve">and oral presentations </w:t>
      </w:r>
      <w:r w:rsidR="00884BE6">
        <w:rPr>
          <w:rFonts w:ascii="Garamond" w:hAnsi="Garamond"/>
          <w:szCs w:val="24"/>
        </w:rPr>
        <w:t>for</w:t>
      </w:r>
      <w:r w:rsidR="00480CC2" w:rsidRPr="005061B5">
        <w:rPr>
          <w:rFonts w:ascii="Garamond" w:hAnsi="Garamond"/>
          <w:szCs w:val="24"/>
        </w:rPr>
        <w:t xml:space="preserve"> </w:t>
      </w:r>
      <w:r w:rsidR="00F24F42" w:rsidRPr="005061B5">
        <w:rPr>
          <w:rFonts w:ascii="Garamond" w:hAnsi="Garamond"/>
          <w:szCs w:val="24"/>
        </w:rPr>
        <w:t>research assignments</w:t>
      </w:r>
      <w:r w:rsidR="00661F54" w:rsidRPr="005061B5">
        <w:rPr>
          <w:rFonts w:ascii="Garamond" w:hAnsi="Garamond"/>
          <w:szCs w:val="24"/>
        </w:rPr>
        <w:t>.</w:t>
      </w:r>
    </w:p>
    <w:p w:rsidR="00F24F42" w:rsidRDefault="00F24F42" w:rsidP="000E14B7">
      <w:pPr>
        <w:numPr>
          <w:ilvl w:val="0"/>
          <w:numId w:val="1"/>
        </w:numPr>
        <w:spacing w:after="60"/>
        <w:rPr>
          <w:rFonts w:ascii="Garamond" w:hAnsi="Garamond"/>
          <w:szCs w:val="24"/>
        </w:rPr>
      </w:pPr>
      <w:r w:rsidRPr="00F24F42">
        <w:rPr>
          <w:rFonts w:ascii="Garamond" w:hAnsi="Garamond"/>
          <w:szCs w:val="24"/>
        </w:rPr>
        <w:t xml:space="preserve">Final report, to include project proposals, detailed description of field activities, </w:t>
      </w:r>
      <w:r w:rsidR="00661F54" w:rsidRPr="00F24F42">
        <w:rPr>
          <w:rFonts w:ascii="Garamond" w:hAnsi="Garamond"/>
          <w:szCs w:val="24"/>
        </w:rPr>
        <w:t>copies of briefings</w:t>
      </w:r>
      <w:r w:rsidR="001F7CB5" w:rsidRPr="00F24F42">
        <w:rPr>
          <w:rFonts w:ascii="Garamond" w:hAnsi="Garamond"/>
          <w:szCs w:val="24"/>
        </w:rPr>
        <w:t xml:space="preserve">, a </w:t>
      </w:r>
      <w:r w:rsidR="00661F54" w:rsidRPr="00F24F42">
        <w:rPr>
          <w:rFonts w:ascii="Garamond" w:hAnsi="Garamond"/>
          <w:szCs w:val="24"/>
        </w:rPr>
        <w:t>weekly work record</w:t>
      </w:r>
      <w:r w:rsidR="001F7CB5" w:rsidRPr="00F24F42">
        <w:rPr>
          <w:rFonts w:ascii="Garamond" w:hAnsi="Garamond"/>
          <w:szCs w:val="24"/>
        </w:rPr>
        <w:t xml:space="preserve">, an annotated </w:t>
      </w:r>
      <w:r w:rsidR="00661F54" w:rsidRPr="00F24F42">
        <w:rPr>
          <w:rFonts w:ascii="Garamond" w:hAnsi="Garamond"/>
          <w:szCs w:val="24"/>
        </w:rPr>
        <w:t>bibliography</w:t>
      </w:r>
      <w:r w:rsidR="001F7CB5" w:rsidRPr="00F24F42">
        <w:rPr>
          <w:rFonts w:ascii="Garamond" w:hAnsi="Garamond"/>
          <w:szCs w:val="24"/>
        </w:rPr>
        <w:t xml:space="preserve"> of books, articles and other material used in </w:t>
      </w:r>
      <w:r w:rsidRPr="00F24F42">
        <w:rPr>
          <w:rFonts w:ascii="Garamond" w:hAnsi="Garamond"/>
          <w:szCs w:val="24"/>
        </w:rPr>
        <w:t>the</w:t>
      </w:r>
      <w:r w:rsidR="001F7CB5" w:rsidRPr="00F24F42">
        <w:rPr>
          <w:rFonts w:ascii="Garamond" w:hAnsi="Garamond"/>
          <w:szCs w:val="24"/>
        </w:rPr>
        <w:t xml:space="preserve"> project and a </w:t>
      </w:r>
      <w:r w:rsidR="00661F54" w:rsidRPr="00F24F42">
        <w:rPr>
          <w:rFonts w:ascii="Garamond" w:hAnsi="Garamond"/>
          <w:szCs w:val="24"/>
        </w:rPr>
        <w:t>copy of the oral presentation</w:t>
      </w:r>
      <w:r w:rsidR="001F7CB5" w:rsidRPr="00F24F42">
        <w:rPr>
          <w:rFonts w:ascii="Garamond" w:hAnsi="Garamond"/>
          <w:szCs w:val="24"/>
        </w:rPr>
        <w:t>.</w:t>
      </w:r>
    </w:p>
    <w:p w:rsidR="00480CC2" w:rsidRDefault="00480CC2" w:rsidP="000E14B7">
      <w:pPr>
        <w:numPr>
          <w:ilvl w:val="0"/>
          <w:numId w:val="1"/>
        </w:numPr>
        <w:spacing w:after="60"/>
        <w:rPr>
          <w:rFonts w:ascii="Garamond" w:hAnsi="Garamond"/>
          <w:szCs w:val="24"/>
        </w:rPr>
      </w:pPr>
      <w:r>
        <w:rPr>
          <w:rFonts w:ascii="Garamond" w:hAnsi="Garamond"/>
          <w:szCs w:val="24"/>
        </w:rPr>
        <w:t>Final oral p</w:t>
      </w:r>
      <w:r w:rsidR="001470C2">
        <w:rPr>
          <w:rFonts w:ascii="Garamond" w:hAnsi="Garamond"/>
          <w:szCs w:val="24"/>
        </w:rPr>
        <w:t>resentation to potential donors.</w:t>
      </w:r>
    </w:p>
    <w:p w:rsidR="006567DF" w:rsidRDefault="00F24F42" w:rsidP="000E14B7">
      <w:pPr>
        <w:numPr>
          <w:ilvl w:val="0"/>
          <w:numId w:val="1"/>
        </w:numPr>
        <w:spacing w:after="60"/>
        <w:rPr>
          <w:rFonts w:ascii="Garamond" w:hAnsi="Garamond"/>
          <w:szCs w:val="24"/>
        </w:rPr>
      </w:pPr>
      <w:r w:rsidRPr="00F24F42">
        <w:rPr>
          <w:rFonts w:ascii="Garamond" w:hAnsi="Garamond"/>
          <w:szCs w:val="24"/>
        </w:rPr>
        <w:t xml:space="preserve"> </w:t>
      </w:r>
      <w:r w:rsidR="00661F54" w:rsidRPr="00F24F42">
        <w:rPr>
          <w:rFonts w:ascii="Garamond" w:hAnsi="Garamond"/>
          <w:szCs w:val="24"/>
        </w:rPr>
        <w:t xml:space="preserve">Individual </w:t>
      </w:r>
      <w:r w:rsidR="001470C2">
        <w:rPr>
          <w:rFonts w:ascii="Garamond" w:hAnsi="Garamond"/>
          <w:szCs w:val="24"/>
        </w:rPr>
        <w:t xml:space="preserve">effort and </w:t>
      </w:r>
      <w:r w:rsidR="00661F54" w:rsidRPr="00F24F42">
        <w:rPr>
          <w:rFonts w:ascii="Garamond" w:hAnsi="Garamond"/>
          <w:szCs w:val="24"/>
        </w:rPr>
        <w:t xml:space="preserve">contribution </w:t>
      </w:r>
      <w:r w:rsidR="001470C2">
        <w:rPr>
          <w:rFonts w:ascii="Garamond" w:hAnsi="Garamond"/>
          <w:szCs w:val="24"/>
        </w:rPr>
        <w:t>to improve the work of other students on their projects</w:t>
      </w:r>
      <w:r w:rsidR="00661F54" w:rsidRPr="00F24F42">
        <w:rPr>
          <w:rFonts w:ascii="Garamond" w:hAnsi="Garamond"/>
          <w:szCs w:val="24"/>
        </w:rPr>
        <w:t>.</w:t>
      </w:r>
    </w:p>
    <w:p w:rsidR="00D37B6A" w:rsidRPr="00ED7542" w:rsidRDefault="00EA5114" w:rsidP="00D37B6A">
      <w:pPr>
        <w:ind w:left="360"/>
        <w:rPr>
          <w:rFonts w:ascii="Garamond" w:hAnsi="Garamond"/>
          <w:szCs w:val="24"/>
        </w:rPr>
      </w:pPr>
      <w:r>
        <w:rPr>
          <w:rFonts w:ascii="Garamond" w:hAnsi="Garamond"/>
          <w:noProof/>
          <w:snapToGrid/>
          <w:szCs w:val="24"/>
        </w:rPr>
        <w:pict>
          <v:roundrect id="_x0000_s1058" style="position:absolute;left:0;text-align:left;margin-left:-25.75pt;margin-top:11.85pt;width:258.8pt;height:53.7pt;z-index:-251622400;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fde9d9 [665]" strokecolor="#f79646 [3209]" strokeweight="2pt">
            <v:textbox style="mso-next-textbox:#_x0000_s1058" inset="3.6pt,1.44pt,3.6pt,1.44pt">
              <w:txbxContent>
                <w:p w:rsidR="00C0155B" w:rsidRPr="00DE20A3" w:rsidRDefault="00C0155B" w:rsidP="005618D2">
                  <w:pPr>
                    <w:pStyle w:val="BodyTextIndent2"/>
                    <w:ind w:firstLine="0"/>
                    <w:contextualSpacing/>
                    <w:rPr>
                      <w:sz w:val="24"/>
                      <w:szCs w:val="24"/>
                    </w:rPr>
                  </w:pPr>
                  <w:r>
                    <w:rPr>
                      <w:sz w:val="24"/>
                      <w:szCs w:val="24"/>
                    </w:rPr>
                    <w:t>A</w:t>
                  </w:r>
                  <w:r w:rsidRPr="00DE20A3">
                    <w:rPr>
                      <w:sz w:val="24"/>
                      <w:szCs w:val="24"/>
                    </w:rPr>
                    <w:t xml:space="preserve">ssignments are due at noon on the day for which they have been assigned. If at all possible, read the </w:t>
                  </w:r>
                  <w:proofErr w:type="spellStart"/>
                  <w:r>
                    <w:rPr>
                      <w:sz w:val="24"/>
                      <w:szCs w:val="24"/>
                    </w:rPr>
                    <w:t>CourseSite</w:t>
                  </w:r>
                  <w:proofErr w:type="spellEnd"/>
                  <w:r>
                    <w:rPr>
                      <w:sz w:val="24"/>
                      <w:szCs w:val="24"/>
                    </w:rPr>
                    <w:t xml:space="preserve"> </w:t>
                  </w:r>
                  <w:r w:rsidRPr="00DE20A3">
                    <w:rPr>
                      <w:sz w:val="24"/>
                      <w:szCs w:val="24"/>
                    </w:rPr>
                    <w:t>postings of others before class.</w:t>
                  </w:r>
                </w:p>
              </w:txbxContent>
            </v:textbox>
            <w10:wrap type="tight"/>
          </v:roundrect>
        </w:pict>
      </w:r>
      <w:r>
        <w:rPr>
          <w:rFonts w:ascii="Garamond" w:hAnsi="Garamond"/>
          <w:noProof/>
          <w:snapToGrid/>
          <w:szCs w:val="24"/>
        </w:rPr>
        <w:pict>
          <v:roundrect id="_x0000_s1051" style="position:absolute;left:0;text-align:left;margin-left:245pt;margin-top:11.85pt;width:246.4pt;height:62.25pt;z-index:-251631616;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051">
              <w:txbxContent>
                <w:p w:rsidR="00C0155B" w:rsidRPr="00480CC2" w:rsidRDefault="00C0155B" w:rsidP="00B83D36">
                  <w:pPr>
                    <w:rPr>
                      <w:sz w:val="22"/>
                      <w:szCs w:val="22"/>
                    </w:rPr>
                  </w:pPr>
                  <w:r w:rsidRPr="00480CC2">
                    <w:rPr>
                      <w:rFonts w:ascii="Garamond" w:hAnsi="Garamond"/>
                      <w:sz w:val="22"/>
                      <w:szCs w:val="22"/>
                    </w:rPr>
                    <w:t>If you have a documented learning disability, and will be requesting academic accommodation for this class, please contact Dean Cheryl Ashcroft in the Office of the Dean of Students, UC 212, x84152.</w:t>
                  </w:r>
                </w:p>
              </w:txbxContent>
            </v:textbox>
            <w10:wrap type="tight"/>
          </v:roundrect>
        </w:pict>
      </w:r>
    </w:p>
    <w:p w:rsidR="000C7524" w:rsidRDefault="000C7524" w:rsidP="00520295">
      <w:pPr>
        <w:rPr>
          <w:rFonts w:ascii="Garamond" w:hAnsi="Garamond"/>
          <w:szCs w:val="24"/>
        </w:rPr>
      </w:pPr>
    </w:p>
    <w:p w:rsidR="000E50EF" w:rsidRPr="00480CC2" w:rsidRDefault="004E1077" w:rsidP="000E50EF">
      <w:pPr>
        <w:pStyle w:val="BodyTextIndent2"/>
        <w:ind w:firstLine="0"/>
        <w:contextualSpacing/>
        <w:rPr>
          <w:b/>
          <w:color w:val="943634" w:themeColor="accent2" w:themeShade="BF"/>
          <w:sz w:val="26"/>
          <w:szCs w:val="26"/>
        </w:rPr>
      </w:pPr>
      <w:r w:rsidRPr="00480CC2">
        <w:rPr>
          <w:b/>
          <w:color w:val="943634" w:themeColor="accent2" w:themeShade="BF"/>
          <w:sz w:val="26"/>
          <w:szCs w:val="26"/>
        </w:rPr>
        <w:lastRenderedPageBreak/>
        <w:t>Calendar</w:t>
      </w:r>
    </w:p>
    <w:p w:rsidR="00B83958" w:rsidRDefault="00EA5114" w:rsidP="0094021F">
      <w:pPr>
        <w:spacing w:before="60" w:after="100" w:afterAutospacing="1" w:line="288" w:lineRule="auto"/>
        <w:ind w:firstLine="720"/>
        <w:contextualSpacing/>
        <w:rPr>
          <w:rFonts w:ascii="Garamond" w:hAnsi="Garamond"/>
          <w:szCs w:val="24"/>
        </w:rPr>
      </w:pPr>
      <w:r>
        <w:rPr>
          <w:rFonts w:ascii="Garamond" w:hAnsi="Garamond"/>
          <w:noProof/>
          <w:snapToGrid/>
          <w:szCs w:val="24"/>
        </w:rPr>
        <w:pict>
          <v:roundrect id="_x0000_s1052" style="position:absolute;left:0;text-align:left;margin-left:248pt;margin-top:45.7pt;width:258.8pt;height:152.65pt;z-index:-251630592;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052" inset="3.6pt,1.44pt,3.6pt,1.44pt">
              <w:txbxContent>
                <w:p w:rsidR="00C0155B" w:rsidRDefault="00C0155B" w:rsidP="00B83D36">
                  <w:pPr>
                    <w:pStyle w:val="BodyTextIndent2"/>
                    <w:ind w:firstLine="0"/>
                    <w:contextualSpacing/>
                    <w:rPr>
                      <w:b/>
                      <w:color w:val="943634" w:themeColor="accent2" w:themeShade="BF"/>
                      <w:sz w:val="26"/>
                      <w:szCs w:val="26"/>
                    </w:rPr>
                  </w:pPr>
                  <w:r>
                    <w:rPr>
                      <w:b/>
                      <w:color w:val="943634" w:themeColor="accent2" w:themeShade="BF"/>
                      <w:sz w:val="26"/>
                      <w:szCs w:val="26"/>
                    </w:rPr>
                    <w:t>Current enrollment, known backgrounds</w:t>
                  </w:r>
                </w:p>
                <w:p w:rsidR="00C0155B" w:rsidRPr="000B6CE8" w:rsidRDefault="00C0155B" w:rsidP="000E14B7">
                  <w:pPr>
                    <w:pStyle w:val="BodyTextIndent2"/>
                    <w:numPr>
                      <w:ilvl w:val="0"/>
                      <w:numId w:val="18"/>
                    </w:numPr>
                    <w:contextualSpacing/>
                    <w:rPr>
                      <w:color w:val="000000" w:themeColor="text1"/>
                      <w:sz w:val="24"/>
                      <w:szCs w:val="24"/>
                    </w:rPr>
                  </w:pPr>
                  <w:r w:rsidRPr="00F41158">
                    <w:rPr>
                      <w:b/>
                      <w:color w:val="000000" w:themeColor="text1"/>
                      <w:sz w:val="24"/>
                      <w:szCs w:val="24"/>
                    </w:rPr>
                    <w:t>N</w:t>
                  </w:r>
                  <w:r>
                    <w:rPr>
                      <w:color w:val="000000" w:themeColor="text1"/>
                      <w:sz w:val="24"/>
                      <w:szCs w:val="24"/>
                    </w:rPr>
                    <w:t>atalie Smith, EWB, ENTP 398</w:t>
                  </w:r>
                </w:p>
                <w:p w:rsidR="00C0155B" w:rsidRPr="000B6CE8" w:rsidRDefault="00C0155B" w:rsidP="000E14B7">
                  <w:pPr>
                    <w:pStyle w:val="BodyTextIndent2"/>
                    <w:numPr>
                      <w:ilvl w:val="0"/>
                      <w:numId w:val="18"/>
                    </w:numPr>
                    <w:contextualSpacing/>
                    <w:rPr>
                      <w:color w:val="000000" w:themeColor="text1"/>
                      <w:sz w:val="24"/>
                      <w:szCs w:val="24"/>
                    </w:rPr>
                  </w:pPr>
                  <w:r w:rsidRPr="00F41158">
                    <w:rPr>
                      <w:b/>
                      <w:color w:val="000000" w:themeColor="text1"/>
                      <w:sz w:val="24"/>
                      <w:szCs w:val="24"/>
                    </w:rPr>
                    <w:t>K</w:t>
                  </w:r>
                  <w:r>
                    <w:rPr>
                      <w:color w:val="000000" w:themeColor="text1"/>
                      <w:sz w:val="24"/>
                      <w:szCs w:val="24"/>
                    </w:rPr>
                    <w:t>ate McCarthy, IR 322 (Nigeria group)</w:t>
                  </w:r>
                </w:p>
                <w:p w:rsidR="00C0155B" w:rsidRPr="000B6CE8" w:rsidRDefault="00C0155B" w:rsidP="000E14B7">
                  <w:pPr>
                    <w:pStyle w:val="BodyTextIndent2"/>
                    <w:numPr>
                      <w:ilvl w:val="0"/>
                      <w:numId w:val="18"/>
                    </w:numPr>
                    <w:contextualSpacing/>
                    <w:rPr>
                      <w:color w:val="000000" w:themeColor="text1"/>
                      <w:sz w:val="24"/>
                      <w:szCs w:val="24"/>
                    </w:rPr>
                  </w:pPr>
                  <w:r w:rsidRPr="00586371">
                    <w:rPr>
                      <w:b/>
                      <w:color w:val="000000" w:themeColor="text1"/>
                      <w:sz w:val="24"/>
                      <w:szCs w:val="24"/>
                    </w:rPr>
                    <w:t>D</w:t>
                  </w:r>
                  <w:r>
                    <w:rPr>
                      <w:color w:val="000000" w:themeColor="text1"/>
                      <w:sz w:val="24"/>
                      <w:szCs w:val="24"/>
                    </w:rPr>
                    <w:t>iego Molina, IR 322 (Nigeria group)</w:t>
                  </w:r>
                </w:p>
                <w:p w:rsidR="00C0155B" w:rsidRPr="000B6CE8" w:rsidRDefault="00C0155B" w:rsidP="000E14B7">
                  <w:pPr>
                    <w:pStyle w:val="BodyTextIndent2"/>
                    <w:numPr>
                      <w:ilvl w:val="0"/>
                      <w:numId w:val="18"/>
                    </w:numPr>
                    <w:contextualSpacing/>
                    <w:rPr>
                      <w:color w:val="000000" w:themeColor="text1"/>
                      <w:sz w:val="24"/>
                      <w:szCs w:val="24"/>
                    </w:rPr>
                  </w:pPr>
                  <w:r>
                    <w:rPr>
                      <w:color w:val="000000" w:themeColor="text1"/>
                      <w:sz w:val="24"/>
                      <w:szCs w:val="24"/>
                    </w:rPr>
                    <w:t>Lauren Collins, IR 322 (Cambodia group)</w:t>
                  </w:r>
                </w:p>
                <w:p w:rsidR="00C0155B" w:rsidRPr="000B6CE8" w:rsidRDefault="00C0155B" w:rsidP="000E14B7">
                  <w:pPr>
                    <w:pStyle w:val="BodyTextIndent2"/>
                    <w:numPr>
                      <w:ilvl w:val="0"/>
                      <w:numId w:val="18"/>
                    </w:numPr>
                    <w:contextualSpacing/>
                    <w:rPr>
                      <w:color w:val="000000" w:themeColor="text1"/>
                      <w:sz w:val="24"/>
                      <w:szCs w:val="24"/>
                    </w:rPr>
                  </w:pPr>
                  <w:r w:rsidRPr="00586371">
                    <w:rPr>
                      <w:b/>
                      <w:color w:val="000000" w:themeColor="text1"/>
                      <w:sz w:val="24"/>
                      <w:szCs w:val="24"/>
                    </w:rPr>
                    <w:t>H</w:t>
                  </w:r>
                  <w:r>
                    <w:rPr>
                      <w:color w:val="000000" w:themeColor="text1"/>
                      <w:sz w:val="24"/>
                      <w:szCs w:val="24"/>
                    </w:rPr>
                    <w:t>illary Lewis, IR 322, Honduras</w:t>
                  </w:r>
                </w:p>
                <w:p w:rsidR="00C0155B" w:rsidRDefault="00C0155B" w:rsidP="00787550">
                  <w:pPr>
                    <w:pStyle w:val="BodyTextIndent2"/>
                    <w:numPr>
                      <w:ilvl w:val="0"/>
                      <w:numId w:val="18"/>
                    </w:numPr>
                    <w:contextualSpacing/>
                    <w:rPr>
                      <w:color w:val="000000" w:themeColor="text1"/>
                      <w:sz w:val="24"/>
                      <w:szCs w:val="24"/>
                    </w:rPr>
                  </w:pPr>
                  <w:proofErr w:type="spellStart"/>
                  <w:r w:rsidRPr="00586371">
                    <w:rPr>
                      <w:b/>
                      <w:color w:val="000000" w:themeColor="text1"/>
                      <w:sz w:val="24"/>
                      <w:szCs w:val="24"/>
                    </w:rPr>
                    <w:t>S</w:t>
                  </w:r>
                  <w:r w:rsidRPr="00787550">
                    <w:rPr>
                      <w:color w:val="000000" w:themeColor="text1"/>
                      <w:sz w:val="24"/>
                      <w:szCs w:val="24"/>
                    </w:rPr>
                    <w:t>halini</w:t>
                  </w:r>
                  <w:proofErr w:type="spellEnd"/>
                  <w:r w:rsidRPr="00787550">
                    <w:rPr>
                      <w:color w:val="000000" w:themeColor="text1"/>
                      <w:sz w:val="24"/>
                      <w:szCs w:val="24"/>
                    </w:rPr>
                    <w:t xml:space="preserve"> </w:t>
                  </w:r>
                  <w:proofErr w:type="spellStart"/>
                  <w:r w:rsidRPr="00787550">
                    <w:rPr>
                      <w:color w:val="000000" w:themeColor="text1"/>
                      <w:sz w:val="24"/>
                      <w:szCs w:val="24"/>
                    </w:rPr>
                    <w:t>Amin</w:t>
                  </w:r>
                  <w:proofErr w:type="spellEnd"/>
                  <w:r w:rsidRPr="00787550">
                    <w:rPr>
                      <w:color w:val="000000" w:themeColor="text1"/>
                      <w:sz w:val="24"/>
                      <w:szCs w:val="24"/>
                    </w:rPr>
                    <w:t>, ENTP 201, 396</w:t>
                  </w:r>
                </w:p>
                <w:p w:rsidR="00F41158" w:rsidRDefault="00F41158" w:rsidP="00787550">
                  <w:pPr>
                    <w:pStyle w:val="BodyTextIndent2"/>
                    <w:numPr>
                      <w:ilvl w:val="0"/>
                      <w:numId w:val="18"/>
                    </w:numPr>
                    <w:contextualSpacing/>
                    <w:rPr>
                      <w:color w:val="000000" w:themeColor="text1"/>
                      <w:sz w:val="24"/>
                      <w:szCs w:val="24"/>
                    </w:rPr>
                  </w:pPr>
                  <w:r w:rsidRPr="00F41158">
                    <w:rPr>
                      <w:b/>
                      <w:color w:val="000000" w:themeColor="text1"/>
                      <w:sz w:val="24"/>
                      <w:szCs w:val="24"/>
                    </w:rPr>
                    <w:t>N</w:t>
                  </w:r>
                  <w:r>
                    <w:rPr>
                      <w:color w:val="000000" w:themeColor="text1"/>
                      <w:sz w:val="24"/>
                      <w:szCs w:val="24"/>
                    </w:rPr>
                    <w:t>ick Lancaster, IR 322 (Nigeria group)</w:t>
                  </w:r>
                </w:p>
                <w:p w:rsidR="00F41158" w:rsidRDefault="00F41158" w:rsidP="00787550">
                  <w:pPr>
                    <w:pStyle w:val="BodyTextIndent2"/>
                    <w:numPr>
                      <w:ilvl w:val="0"/>
                      <w:numId w:val="18"/>
                    </w:numPr>
                    <w:contextualSpacing/>
                    <w:rPr>
                      <w:color w:val="000000" w:themeColor="text1"/>
                      <w:sz w:val="24"/>
                      <w:szCs w:val="24"/>
                    </w:rPr>
                  </w:pPr>
                  <w:r>
                    <w:rPr>
                      <w:color w:val="000000" w:themeColor="text1"/>
                      <w:sz w:val="24"/>
                      <w:szCs w:val="24"/>
                    </w:rPr>
                    <w:t>Dan Letts, IR 322 (Nigeria group)</w:t>
                  </w:r>
                </w:p>
                <w:p w:rsidR="00F41158" w:rsidRDefault="00F41158" w:rsidP="00787550">
                  <w:pPr>
                    <w:pStyle w:val="BodyTextIndent2"/>
                    <w:numPr>
                      <w:ilvl w:val="0"/>
                      <w:numId w:val="18"/>
                    </w:numPr>
                    <w:contextualSpacing/>
                    <w:rPr>
                      <w:color w:val="000000" w:themeColor="text1"/>
                      <w:sz w:val="24"/>
                      <w:szCs w:val="24"/>
                    </w:rPr>
                  </w:pPr>
                  <w:proofErr w:type="spellStart"/>
                  <w:r>
                    <w:rPr>
                      <w:color w:val="000000" w:themeColor="text1"/>
                      <w:sz w:val="24"/>
                      <w:szCs w:val="24"/>
                    </w:rPr>
                    <w:t>Deme</w:t>
                  </w:r>
                  <w:proofErr w:type="spellEnd"/>
                  <w:r>
                    <w:rPr>
                      <w:color w:val="000000" w:themeColor="text1"/>
                      <w:sz w:val="24"/>
                      <w:szCs w:val="24"/>
                    </w:rPr>
                    <w:t xml:space="preserve"> </w:t>
                  </w:r>
                  <w:proofErr w:type="spellStart"/>
                  <w:r>
                    <w:rPr>
                      <w:color w:val="000000" w:themeColor="text1"/>
                      <w:sz w:val="24"/>
                      <w:szCs w:val="24"/>
                    </w:rPr>
                    <w:t>Yoo</w:t>
                  </w:r>
                  <w:proofErr w:type="spellEnd"/>
                  <w:r>
                    <w:rPr>
                      <w:color w:val="000000" w:themeColor="text1"/>
                      <w:sz w:val="24"/>
                      <w:szCs w:val="24"/>
                    </w:rPr>
                    <w:t>, ENTP 101 concurrent</w:t>
                  </w:r>
                </w:p>
              </w:txbxContent>
            </v:textbox>
            <w10:wrap type="tight"/>
          </v:roundrect>
        </w:pict>
      </w:r>
      <w:r w:rsidR="005441FD">
        <w:rPr>
          <w:rFonts w:ascii="Garamond" w:hAnsi="Garamond"/>
          <w:szCs w:val="24"/>
        </w:rPr>
        <w:t>All dates and the order of topics are fluid, since we will adapt on-the-fly to</w:t>
      </w:r>
      <w:r w:rsidR="00277B8C">
        <w:rPr>
          <w:rFonts w:ascii="Garamond" w:hAnsi="Garamond"/>
          <w:szCs w:val="24"/>
        </w:rPr>
        <w:t xml:space="preserve"> achieve</w:t>
      </w:r>
      <w:r w:rsidR="005441FD">
        <w:rPr>
          <w:rFonts w:ascii="Garamond" w:hAnsi="Garamond"/>
          <w:szCs w:val="24"/>
        </w:rPr>
        <w:t xml:space="preserve"> our principal goal of creating successful project proposals. Generally speaking, we will operate in f</w:t>
      </w:r>
      <w:r w:rsidR="00D15D46">
        <w:rPr>
          <w:rFonts w:ascii="Garamond" w:hAnsi="Garamond"/>
          <w:szCs w:val="24"/>
        </w:rPr>
        <w:t>ive</w:t>
      </w:r>
      <w:r w:rsidR="005441FD">
        <w:rPr>
          <w:rFonts w:ascii="Garamond" w:hAnsi="Garamond"/>
          <w:szCs w:val="24"/>
        </w:rPr>
        <w:t xml:space="preserve"> different modes, combining and switching between them </w:t>
      </w:r>
      <w:r w:rsidR="00B83958">
        <w:rPr>
          <w:rFonts w:ascii="Garamond" w:hAnsi="Garamond"/>
          <w:szCs w:val="24"/>
        </w:rPr>
        <w:t>in a way that would disorient average students but will challenge and energize the flexible entrepreneurs in this course.</w:t>
      </w:r>
    </w:p>
    <w:p w:rsidR="000B6CE8" w:rsidRDefault="000B6CE8" w:rsidP="00DE20A3">
      <w:pPr>
        <w:pStyle w:val="ListParagraph"/>
        <w:numPr>
          <w:ilvl w:val="0"/>
          <w:numId w:val="17"/>
        </w:numPr>
        <w:ind w:left="792"/>
      </w:pPr>
      <w:r w:rsidRPr="000B6CE8">
        <w:rPr>
          <w:rFonts w:ascii="Garamond" w:hAnsi="Garamond"/>
          <w:szCs w:val="24"/>
        </w:rPr>
        <w:t xml:space="preserve">Basic (remedial) reading in development theory and field practice. Given time constraints in this course, we will skirt around all but the most fundamental aspects of development theory. Students are encouraged to consult the syllabi for IR 222, the Political Economy of North-South Relations, and IR 322, Poverty and </w:t>
      </w:r>
      <w:r>
        <w:rPr>
          <w:rFonts w:ascii="Garamond" w:hAnsi="Garamond"/>
          <w:szCs w:val="24"/>
        </w:rPr>
        <w:t>D</w:t>
      </w:r>
      <w:r w:rsidR="001E6086">
        <w:rPr>
          <w:rFonts w:ascii="Garamond" w:hAnsi="Garamond"/>
          <w:szCs w:val="24"/>
        </w:rPr>
        <w:t>evelopment</w:t>
      </w:r>
      <w:r w:rsidRPr="000B6CE8">
        <w:rPr>
          <w:rFonts w:ascii="Garamond" w:hAnsi="Garamond"/>
          <w:szCs w:val="24"/>
        </w:rPr>
        <w:t>. Since several students have already completed th</w:t>
      </w:r>
      <w:r>
        <w:rPr>
          <w:rFonts w:ascii="Garamond" w:hAnsi="Garamond"/>
          <w:szCs w:val="24"/>
        </w:rPr>
        <w:t>em</w:t>
      </w:r>
      <w:r w:rsidRPr="000B6CE8">
        <w:rPr>
          <w:rFonts w:ascii="Garamond" w:hAnsi="Garamond"/>
          <w:szCs w:val="24"/>
        </w:rPr>
        <w:t>, we will rely upon them to share their knowledge.</w:t>
      </w:r>
    </w:p>
    <w:p w:rsidR="00D15D46" w:rsidRDefault="001E6086" w:rsidP="00DE20A3">
      <w:pPr>
        <w:pStyle w:val="ListParagraph"/>
        <w:numPr>
          <w:ilvl w:val="0"/>
          <w:numId w:val="17"/>
        </w:numPr>
        <w:spacing w:before="60" w:after="100" w:afterAutospacing="1"/>
        <w:ind w:left="792"/>
        <w:rPr>
          <w:rFonts w:ascii="Garamond" w:hAnsi="Garamond"/>
          <w:szCs w:val="24"/>
        </w:rPr>
      </w:pPr>
      <w:r>
        <w:rPr>
          <w:rFonts w:ascii="Garamond" w:hAnsi="Garamond"/>
          <w:szCs w:val="24"/>
        </w:rPr>
        <w:t>Basic (remedial) r</w:t>
      </w:r>
      <w:r w:rsidR="00D15D46">
        <w:rPr>
          <w:rFonts w:ascii="Garamond" w:hAnsi="Garamond"/>
          <w:szCs w:val="24"/>
        </w:rPr>
        <w:t xml:space="preserve">eading </w:t>
      </w:r>
      <w:r w:rsidR="000B6CE8">
        <w:rPr>
          <w:rFonts w:ascii="Garamond" w:hAnsi="Garamond"/>
          <w:szCs w:val="24"/>
        </w:rPr>
        <w:t xml:space="preserve">in the </w:t>
      </w:r>
      <w:r w:rsidR="00D15D46">
        <w:rPr>
          <w:rFonts w:ascii="Garamond" w:hAnsi="Garamond"/>
          <w:szCs w:val="24"/>
        </w:rPr>
        <w:t>theory of social entrep</w:t>
      </w:r>
      <w:r w:rsidR="000B6CE8">
        <w:rPr>
          <w:rFonts w:ascii="Garamond" w:hAnsi="Garamond"/>
          <w:szCs w:val="24"/>
        </w:rPr>
        <w:t>r</w:t>
      </w:r>
      <w:r w:rsidR="00D15D46">
        <w:rPr>
          <w:rFonts w:ascii="Garamond" w:hAnsi="Garamond"/>
          <w:szCs w:val="24"/>
        </w:rPr>
        <w:t>eneurship</w:t>
      </w:r>
      <w:r w:rsidR="000B6CE8">
        <w:rPr>
          <w:rFonts w:ascii="Garamond" w:hAnsi="Garamond"/>
          <w:szCs w:val="24"/>
        </w:rPr>
        <w:t>.</w:t>
      </w:r>
      <w:r>
        <w:rPr>
          <w:rFonts w:ascii="Garamond" w:hAnsi="Garamond"/>
          <w:szCs w:val="24"/>
        </w:rPr>
        <w:t xml:space="preserve"> We will rely on students with background and experience in entrepreneurship.</w:t>
      </w:r>
    </w:p>
    <w:p w:rsidR="00B83958" w:rsidRDefault="000B6CE8" w:rsidP="00DE20A3">
      <w:pPr>
        <w:pStyle w:val="ListParagraph"/>
        <w:numPr>
          <w:ilvl w:val="0"/>
          <w:numId w:val="17"/>
        </w:numPr>
        <w:spacing w:before="60" w:after="100" w:afterAutospacing="1"/>
        <w:ind w:left="792"/>
        <w:rPr>
          <w:rFonts w:ascii="Garamond" w:hAnsi="Garamond"/>
          <w:szCs w:val="24"/>
        </w:rPr>
      </w:pPr>
      <w:r>
        <w:rPr>
          <w:rFonts w:ascii="Garamond" w:hAnsi="Garamond"/>
          <w:szCs w:val="24"/>
        </w:rPr>
        <w:t>Learn from</w:t>
      </w:r>
      <w:r w:rsidR="00B83958">
        <w:rPr>
          <w:rFonts w:ascii="Garamond" w:hAnsi="Garamond"/>
          <w:szCs w:val="24"/>
        </w:rPr>
        <w:t xml:space="preserve"> successful (and unsuccessful) social entrepreneurs through case studies of their work and personal visits from many of them</w:t>
      </w:r>
      <w:r w:rsidR="00D15D46">
        <w:rPr>
          <w:rFonts w:ascii="Garamond" w:hAnsi="Garamond"/>
          <w:szCs w:val="24"/>
        </w:rPr>
        <w:t>.</w:t>
      </w:r>
    </w:p>
    <w:p w:rsidR="00D15D46" w:rsidRDefault="00D15D46" w:rsidP="00DE20A3">
      <w:pPr>
        <w:pStyle w:val="ListParagraph"/>
        <w:numPr>
          <w:ilvl w:val="0"/>
          <w:numId w:val="17"/>
        </w:numPr>
        <w:spacing w:before="60" w:after="100" w:afterAutospacing="1"/>
        <w:ind w:left="792"/>
        <w:rPr>
          <w:rFonts w:ascii="Garamond" w:hAnsi="Garamond"/>
          <w:szCs w:val="24"/>
        </w:rPr>
      </w:pPr>
      <w:r>
        <w:rPr>
          <w:rFonts w:ascii="Garamond" w:hAnsi="Garamond"/>
          <w:szCs w:val="24"/>
        </w:rPr>
        <w:t xml:space="preserve">Learn about the </w:t>
      </w:r>
      <w:r w:rsidR="001E6086">
        <w:rPr>
          <w:rFonts w:ascii="Garamond" w:hAnsi="Garamond"/>
          <w:szCs w:val="24"/>
        </w:rPr>
        <w:t>components</w:t>
      </w:r>
      <w:r>
        <w:rPr>
          <w:rFonts w:ascii="Garamond" w:hAnsi="Garamond"/>
          <w:szCs w:val="24"/>
        </w:rPr>
        <w:t xml:space="preserve"> </w:t>
      </w:r>
      <w:r w:rsidR="000B6CE8">
        <w:rPr>
          <w:rFonts w:ascii="Garamond" w:hAnsi="Garamond"/>
          <w:szCs w:val="24"/>
        </w:rPr>
        <w:t>required for</w:t>
      </w:r>
      <w:r>
        <w:rPr>
          <w:rFonts w:ascii="Garamond" w:hAnsi="Garamond"/>
          <w:szCs w:val="24"/>
        </w:rPr>
        <w:t xml:space="preserve"> successful </w:t>
      </w:r>
      <w:r w:rsidR="000401DC">
        <w:rPr>
          <w:rFonts w:ascii="Garamond" w:hAnsi="Garamond"/>
          <w:szCs w:val="24"/>
        </w:rPr>
        <w:t xml:space="preserve">social </w:t>
      </w:r>
      <w:r w:rsidR="000B6CE8">
        <w:rPr>
          <w:rFonts w:ascii="Garamond" w:hAnsi="Garamond"/>
          <w:szCs w:val="24"/>
        </w:rPr>
        <w:t>entrepreneurship, with an emphasis on the elements of a good proposal</w:t>
      </w:r>
      <w:r>
        <w:rPr>
          <w:rFonts w:ascii="Garamond" w:hAnsi="Garamond"/>
          <w:szCs w:val="24"/>
        </w:rPr>
        <w:t>.</w:t>
      </w:r>
    </w:p>
    <w:p w:rsidR="001E252E" w:rsidRPr="00B83958" w:rsidRDefault="00D15D46" w:rsidP="00DE20A3">
      <w:pPr>
        <w:pStyle w:val="ListParagraph"/>
        <w:numPr>
          <w:ilvl w:val="0"/>
          <w:numId w:val="17"/>
        </w:numPr>
        <w:spacing w:before="60" w:after="100" w:afterAutospacing="1"/>
        <w:ind w:left="792"/>
        <w:rPr>
          <w:rFonts w:ascii="Garamond" w:hAnsi="Garamond"/>
          <w:szCs w:val="24"/>
        </w:rPr>
      </w:pPr>
      <w:r>
        <w:rPr>
          <w:rFonts w:ascii="Garamond" w:hAnsi="Garamond"/>
          <w:szCs w:val="24"/>
        </w:rPr>
        <w:t>Working on individual projects</w:t>
      </w:r>
      <w:r w:rsidR="000B6CE8">
        <w:rPr>
          <w:rFonts w:ascii="Garamond" w:hAnsi="Garamond"/>
          <w:szCs w:val="24"/>
        </w:rPr>
        <w:t>, including individualized research on the problems you intend to solve and the sites where you will undertake your efforts</w:t>
      </w:r>
      <w:r w:rsidR="00DF4B01" w:rsidRPr="00B83958">
        <w:rPr>
          <w:rFonts w:ascii="Garamond" w:hAnsi="Garamond"/>
          <w:szCs w:val="24"/>
        </w:rPr>
        <w:t>.</w:t>
      </w:r>
      <w:r w:rsidR="00C144F1" w:rsidRPr="00B83958">
        <w:rPr>
          <w:rFonts w:ascii="Garamond" w:hAnsi="Garamond"/>
          <w:szCs w:val="24"/>
        </w:rPr>
        <w:t xml:space="preserve"> </w:t>
      </w:r>
    </w:p>
    <w:p w:rsidR="00A30780" w:rsidRPr="00A30780" w:rsidRDefault="00661F54" w:rsidP="00A30780">
      <w:pPr>
        <w:ind w:left="-360"/>
        <w:jc w:val="both"/>
        <w:rPr>
          <w:rFonts w:ascii="Garamond" w:hAnsi="Garamond"/>
          <w:b/>
          <w:szCs w:val="24"/>
        </w:rPr>
      </w:pPr>
      <w:r w:rsidRPr="00661F54">
        <w:rPr>
          <w:rFonts w:ascii="Garamond" w:hAnsi="Garamond"/>
          <w:b/>
          <w:szCs w:val="24"/>
        </w:rPr>
        <w:t>Week 1</w:t>
      </w:r>
      <w:r w:rsidR="00003B3E">
        <w:rPr>
          <w:rFonts w:ascii="Garamond" w:hAnsi="Garamond"/>
          <w:b/>
          <w:szCs w:val="24"/>
        </w:rPr>
        <w:t>A [Monday, August 30]</w:t>
      </w:r>
      <w:r w:rsidR="00AA7286">
        <w:rPr>
          <w:rFonts w:ascii="Garamond" w:hAnsi="Garamond"/>
          <w:b/>
          <w:szCs w:val="24"/>
        </w:rPr>
        <w:t xml:space="preserve"> – Introductory meeting</w:t>
      </w:r>
    </w:p>
    <w:p w:rsidR="00FE61D2" w:rsidRPr="00480CC2" w:rsidRDefault="00EA5114" w:rsidP="000E14B7">
      <w:pPr>
        <w:pStyle w:val="ListParagraph"/>
        <w:numPr>
          <w:ilvl w:val="0"/>
          <w:numId w:val="3"/>
        </w:numPr>
        <w:jc w:val="both"/>
        <w:rPr>
          <w:rFonts w:ascii="Garamond" w:hAnsi="Garamond"/>
          <w:szCs w:val="24"/>
        </w:rPr>
      </w:pPr>
      <w:r w:rsidRPr="00EA5114">
        <w:rPr>
          <w:rFonts w:ascii="Garamond" w:hAnsi="Garamond"/>
          <w:b/>
          <w:noProof/>
          <w:snapToGrid/>
          <w:szCs w:val="24"/>
        </w:rPr>
        <w:pict>
          <v:roundrect id="_x0000_s1053" style="position:absolute;left:0;text-align:left;margin-left:252.5pt;margin-top:4.95pt;width:258.8pt;height:128.75pt;z-index:-251629568;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o:allowincell="f" o:allowoverlap="f" fillcolor="#fde9d9 [665]" strokecolor="#f79646 [3209]" strokeweight="2pt">
            <v:textbox style="mso-next-textbox:#_x0000_s1053" inset="3.6pt,1.44pt,3.6pt,1.44pt">
              <w:txbxContent>
                <w:p w:rsidR="00C0155B" w:rsidRDefault="00C0155B" w:rsidP="00A35A3C">
                  <w:pPr>
                    <w:pStyle w:val="BodyTextIndent2"/>
                    <w:ind w:firstLine="0"/>
                    <w:contextualSpacing/>
                    <w:rPr>
                      <w:b/>
                      <w:sz w:val="26"/>
                      <w:szCs w:val="26"/>
                    </w:rPr>
                  </w:pPr>
                  <w:r w:rsidRPr="00A35A3C">
                    <w:rPr>
                      <w:b/>
                      <w:sz w:val="26"/>
                      <w:szCs w:val="26"/>
                    </w:rPr>
                    <w:t xml:space="preserve">Assignments </w:t>
                  </w:r>
                  <w:r>
                    <w:rPr>
                      <w:b/>
                      <w:sz w:val="26"/>
                      <w:szCs w:val="26"/>
                    </w:rPr>
                    <w:t>prior to</w:t>
                  </w:r>
                  <w:r w:rsidRPr="00A35A3C">
                    <w:rPr>
                      <w:b/>
                      <w:sz w:val="26"/>
                      <w:szCs w:val="26"/>
                    </w:rPr>
                    <w:t xml:space="preserve"> the first class</w:t>
                  </w:r>
                </w:p>
                <w:p w:rsidR="00C0155B" w:rsidRDefault="00C0155B" w:rsidP="00A35A3C">
                  <w:pPr>
                    <w:pStyle w:val="BodyTextIndent2"/>
                    <w:ind w:firstLine="0"/>
                    <w:contextualSpacing/>
                    <w:rPr>
                      <w:szCs w:val="24"/>
                    </w:rPr>
                  </w:pPr>
                  <w:r>
                    <w:rPr>
                      <w:b/>
                      <w:szCs w:val="24"/>
                    </w:rPr>
                    <w:t>A</w:t>
                  </w:r>
                  <w:r w:rsidRPr="00143050">
                    <w:rPr>
                      <w:b/>
                      <w:szCs w:val="24"/>
                    </w:rPr>
                    <w:t>ssignment</w:t>
                  </w:r>
                  <w:r>
                    <w:rPr>
                      <w:b/>
                      <w:szCs w:val="24"/>
                    </w:rPr>
                    <w:t xml:space="preserve"> 1</w:t>
                  </w:r>
                  <w:r>
                    <w:rPr>
                      <w:szCs w:val="24"/>
                    </w:rPr>
                    <w:t>: Tell us about yourself. Post a description of your interests, skills, background, and travel related to entrepreneurship and development.</w:t>
                  </w:r>
                </w:p>
                <w:p w:rsidR="00C0155B" w:rsidRPr="00A35A3C" w:rsidRDefault="00C0155B" w:rsidP="00A35A3C">
                  <w:pPr>
                    <w:pStyle w:val="BodyTextIndent2"/>
                    <w:ind w:firstLine="0"/>
                    <w:contextualSpacing/>
                    <w:rPr>
                      <w:sz w:val="24"/>
                      <w:szCs w:val="24"/>
                    </w:rPr>
                  </w:pPr>
                  <w:r>
                    <w:rPr>
                      <w:b/>
                      <w:szCs w:val="24"/>
                    </w:rPr>
                    <w:t>A</w:t>
                  </w:r>
                  <w:r w:rsidRPr="001E6086">
                    <w:rPr>
                      <w:b/>
                      <w:szCs w:val="24"/>
                    </w:rPr>
                    <w:t>ssignment</w:t>
                  </w:r>
                  <w:r>
                    <w:rPr>
                      <w:b/>
                      <w:szCs w:val="24"/>
                    </w:rPr>
                    <w:t xml:space="preserve"> 2</w:t>
                  </w:r>
                  <w:r>
                    <w:rPr>
                      <w:szCs w:val="24"/>
                    </w:rPr>
                    <w:t>: Project ideas. Tell us about your preliminary ideas for projects that you would like to work on. Post any written materials you may have or links to related ideas. If you haven’t thought much about it, say so. You have until Week 3.</w:t>
                  </w:r>
                </w:p>
              </w:txbxContent>
            </v:textbox>
            <w10:wrap type="tight"/>
          </v:roundrect>
        </w:pict>
      </w:r>
      <w:r w:rsidR="00661F54" w:rsidRPr="00480CC2">
        <w:rPr>
          <w:rFonts w:ascii="Garamond" w:hAnsi="Garamond"/>
          <w:szCs w:val="24"/>
        </w:rPr>
        <w:t>Course goals</w:t>
      </w:r>
      <w:r w:rsidR="00480CC2">
        <w:rPr>
          <w:rFonts w:ascii="Garamond" w:hAnsi="Garamond"/>
          <w:szCs w:val="24"/>
        </w:rPr>
        <w:t xml:space="preserve"> and c</w:t>
      </w:r>
      <w:r w:rsidR="00661F54" w:rsidRPr="00480CC2">
        <w:rPr>
          <w:rFonts w:ascii="Garamond" w:hAnsi="Garamond"/>
          <w:szCs w:val="24"/>
        </w:rPr>
        <w:t>ourse procedures</w:t>
      </w:r>
    </w:p>
    <w:p w:rsidR="00FE61D2" w:rsidRDefault="00661F54" w:rsidP="000E14B7">
      <w:pPr>
        <w:pStyle w:val="ListParagraph"/>
        <w:numPr>
          <w:ilvl w:val="0"/>
          <w:numId w:val="3"/>
        </w:numPr>
        <w:jc w:val="both"/>
        <w:rPr>
          <w:rFonts w:ascii="Garamond" w:hAnsi="Garamond"/>
          <w:szCs w:val="24"/>
        </w:rPr>
      </w:pPr>
      <w:r w:rsidRPr="00661F54">
        <w:rPr>
          <w:rFonts w:ascii="Garamond" w:hAnsi="Garamond"/>
          <w:szCs w:val="24"/>
        </w:rPr>
        <w:t>Is this course for you?</w:t>
      </w:r>
      <w:r w:rsidR="00277B8C">
        <w:rPr>
          <w:rFonts w:ascii="Garamond" w:hAnsi="Garamond"/>
          <w:szCs w:val="24"/>
        </w:rPr>
        <w:t xml:space="preserve"> The</w:t>
      </w:r>
      <w:r w:rsidR="000A10B4">
        <w:rPr>
          <w:rFonts w:ascii="Garamond" w:hAnsi="Garamond"/>
          <w:szCs w:val="24"/>
        </w:rPr>
        <w:t xml:space="preserve"> (mythical)</w:t>
      </w:r>
      <w:r w:rsidR="00277B8C">
        <w:rPr>
          <w:rFonts w:ascii="Garamond" w:hAnsi="Garamond"/>
          <w:szCs w:val="24"/>
        </w:rPr>
        <w:t xml:space="preserve"> </w:t>
      </w:r>
      <w:r w:rsidR="00277B8C" w:rsidRPr="000A10B4">
        <w:rPr>
          <w:rFonts w:ascii="Garamond" w:hAnsi="Garamond"/>
          <w:i/>
          <w:szCs w:val="24"/>
        </w:rPr>
        <w:t>ideal</w:t>
      </w:r>
      <w:r w:rsidR="00277B8C">
        <w:rPr>
          <w:rFonts w:ascii="Garamond" w:hAnsi="Garamond"/>
          <w:szCs w:val="24"/>
        </w:rPr>
        <w:t xml:space="preserve"> candidate will have each of the following:</w:t>
      </w:r>
    </w:p>
    <w:p w:rsidR="00277B8C" w:rsidRDefault="00277B8C" w:rsidP="000E14B7">
      <w:pPr>
        <w:pStyle w:val="ListParagraph"/>
        <w:numPr>
          <w:ilvl w:val="1"/>
          <w:numId w:val="3"/>
        </w:numPr>
        <w:jc w:val="both"/>
        <w:rPr>
          <w:rFonts w:ascii="Garamond" w:hAnsi="Garamond"/>
          <w:szCs w:val="24"/>
        </w:rPr>
      </w:pPr>
      <w:r>
        <w:rPr>
          <w:rFonts w:ascii="Garamond" w:hAnsi="Garamond"/>
          <w:szCs w:val="24"/>
        </w:rPr>
        <w:t>prior coursework in entrepreneurship. (Since most don’t, we will spend some time on the topics usually covered in such courses.)</w:t>
      </w:r>
    </w:p>
    <w:p w:rsidR="00277B8C" w:rsidRDefault="00277B8C" w:rsidP="000E14B7">
      <w:pPr>
        <w:pStyle w:val="ListParagraph"/>
        <w:numPr>
          <w:ilvl w:val="1"/>
          <w:numId w:val="3"/>
        </w:numPr>
        <w:jc w:val="both"/>
        <w:rPr>
          <w:rFonts w:ascii="Garamond" w:hAnsi="Garamond"/>
          <w:szCs w:val="24"/>
        </w:rPr>
      </w:pPr>
      <w:r>
        <w:rPr>
          <w:rFonts w:ascii="Garamond" w:hAnsi="Garamond"/>
          <w:szCs w:val="24"/>
        </w:rPr>
        <w:t>prior coursework in development. (Since many don’t, we will provide remedial reading.)</w:t>
      </w:r>
    </w:p>
    <w:p w:rsidR="00277B8C" w:rsidRDefault="007B39A5" w:rsidP="000E14B7">
      <w:pPr>
        <w:pStyle w:val="ListParagraph"/>
        <w:numPr>
          <w:ilvl w:val="1"/>
          <w:numId w:val="3"/>
        </w:numPr>
        <w:jc w:val="both"/>
        <w:rPr>
          <w:rFonts w:ascii="Garamond" w:hAnsi="Garamond"/>
          <w:szCs w:val="24"/>
        </w:rPr>
      </w:pPr>
      <w:r>
        <w:rPr>
          <w:rFonts w:ascii="Garamond" w:hAnsi="Garamond"/>
          <w:szCs w:val="24"/>
        </w:rPr>
        <w:t xml:space="preserve">prior </w:t>
      </w:r>
      <w:r w:rsidR="00277B8C">
        <w:rPr>
          <w:rFonts w:ascii="Garamond" w:hAnsi="Garamond"/>
          <w:szCs w:val="24"/>
        </w:rPr>
        <w:t>field experience in poor countries</w:t>
      </w:r>
      <w:r>
        <w:rPr>
          <w:rFonts w:ascii="Garamond" w:hAnsi="Garamond"/>
          <w:szCs w:val="24"/>
        </w:rPr>
        <w:t xml:space="preserve"> (An early step in your project should </w:t>
      </w:r>
      <w:r w:rsidR="000A10B4">
        <w:rPr>
          <w:rFonts w:ascii="Garamond" w:hAnsi="Garamond"/>
          <w:szCs w:val="24"/>
        </w:rPr>
        <w:t>involve</w:t>
      </w:r>
      <w:r>
        <w:rPr>
          <w:rFonts w:ascii="Garamond" w:hAnsi="Garamond"/>
          <w:szCs w:val="24"/>
        </w:rPr>
        <w:t xml:space="preserve"> </w:t>
      </w:r>
      <w:r w:rsidR="00B97B66">
        <w:rPr>
          <w:rFonts w:ascii="Garamond" w:hAnsi="Garamond"/>
          <w:szCs w:val="24"/>
        </w:rPr>
        <w:t xml:space="preserve">planning </w:t>
      </w:r>
      <w:r w:rsidR="000A10B4">
        <w:rPr>
          <w:rFonts w:ascii="Garamond" w:hAnsi="Garamond"/>
          <w:szCs w:val="24"/>
        </w:rPr>
        <w:t xml:space="preserve">for </w:t>
      </w:r>
      <w:r>
        <w:rPr>
          <w:rFonts w:ascii="Garamond" w:hAnsi="Garamond"/>
          <w:szCs w:val="24"/>
        </w:rPr>
        <w:t>a site visit.)</w:t>
      </w:r>
    </w:p>
    <w:p w:rsidR="00277B8C" w:rsidRDefault="00277B8C" w:rsidP="000E14B7">
      <w:pPr>
        <w:pStyle w:val="ListParagraph"/>
        <w:numPr>
          <w:ilvl w:val="1"/>
          <w:numId w:val="3"/>
        </w:numPr>
        <w:jc w:val="both"/>
        <w:rPr>
          <w:rFonts w:ascii="Garamond" w:hAnsi="Garamond"/>
          <w:szCs w:val="24"/>
        </w:rPr>
      </w:pPr>
      <w:r>
        <w:rPr>
          <w:rFonts w:ascii="Garamond" w:hAnsi="Garamond"/>
          <w:szCs w:val="24"/>
        </w:rPr>
        <w:t>an idea for a project</w:t>
      </w:r>
      <w:r w:rsidR="007B39A5">
        <w:rPr>
          <w:rFonts w:ascii="Garamond" w:hAnsi="Garamond"/>
          <w:szCs w:val="24"/>
        </w:rPr>
        <w:t xml:space="preserve"> </w:t>
      </w:r>
      <w:r w:rsidR="00434ACB">
        <w:rPr>
          <w:rFonts w:ascii="Garamond" w:hAnsi="Garamond"/>
          <w:szCs w:val="24"/>
        </w:rPr>
        <w:t>(If you don’t have one at the beginning, you have until the end of Week 3 to decide on one)</w:t>
      </w:r>
    </w:p>
    <w:p w:rsidR="004F44B0" w:rsidRPr="004F44B0" w:rsidRDefault="00661F54" w:rsidP="000E14B7">
      <w:pPr>
        <w:pStyle w:val="ListParagraph"/>
        <w:widowControl/>
        <w:numPr>
          <w:ilvl w:val="0"/>
          <w:numId w:val="5"/>
        </w:numPr>
        <w:ind w:left="360"/>
        <w:rPr>
          <w:rFonts w:ascii="Garamond" w:hAnsi="Garamond"/>
        </w:rPr>
      </w:pPr>
      <w:r w:rsidRPr="004F44B0">
        <w:rPr>
          <w:rFonts w:ascii="Garamond" w:hAnsi="Garamond"/>
          <w:szCs w:val="24"/>
        </w:rPr>
        <w:t>Inventory of skills, experience, and assets</w:t>
      </w:r>
      <w:r w:rsidR="00143050" w:rsidRPr="004F44B0">
        <w:rPr>
          <w:rFonts w:ascii="Garamond" w:hAnsi="Garamond"/>
          <w:szCs w:val="24"/>
        </w:rPr>
        <w:t xml:space="preserve">. </w:t>
      </w:r>
      <w:r w:rsidR="00A35A3C" w:rsidRPr="004F44B0">
        <w:rPr>
          <w:rFonts w:ascii="Garamond" w:hAnsi="Garamond"/>
          <w:szCs w:val="24"/>
        </w:rPr>
        <w:t xml:space="preserve">Discussion of </w:t>
      </w:r>
      <w:proofErr w:type="spellStart"/>
      <w:r w:rsidR="00945C97">
        <w:rPr>
          <w:rFonts w:ascii="Garamond" w:hAnsi="Garamond"/>
          <w:b/>
          <w:szCs w:val="24"/>
        </w:rPr>
        <w:t>CourseSite</w:t>
      </w:r>
      <w:proofErr w:type="spellEnd"/>
      <w:r w:rsidR="00143050" w:rsidRPr="004F44B0">
        <w:rPr>
          <w:rFonts w:ascii="Garamond" w:hAnsi="Garamond"/>
          <w:b/>
          <w:szCs w:val="24"/>
        </w:rPr>
        <w:t xml:space="preserve"> </w:t>
      </w:r>
      <w:r w:rsidR="004A4552">
        <w:rPr>
          <w:rFonts w:ascii="Garamond" w:hAnsi="Garamond"/>
          <w:b/>
          <w:szCs w:val="24"/>
        </w:rPr>
        <w:t>A</w:t>
      </w:r>
      <w:r w:rsidR="00143050" w:rsidRPr="004F44B0">
        <w:rPr>
          <w:rFonts w:ascii="Garamond" w:hAnsi="Garamond"/>
          <w:b/>
          <w:szCs w:val="24"/>
        </w:rPr>
        <w:t>ssignment</w:t>
      </w:r>
      <w:r w:rsidR="00AC0689" w:rsidRPr="004F44B0">
        <w:rPr>
          <w:rFonts w:ascii="Garamond" w:hAnsi="Garamond"/>
          <w:b/>
          <w:szCs w:val="24"/>
        </w:rPr>
        <w:t xml:space="preserve"> 1</w:t>
      </w:r>
      <w:r w:rsidR="004F44B0" w:rsidRPr="004F44B0">
        <w:rPr>
          <w:rFonts w:ascii="Garamond" w:hAnsi="Garamond"/>
          <w:b/>
          <w:szCs w:val="24"/>
        </w:rPr>
        <w:t>.</w:t>
      </w:r>
    </w:p>
    <w:p w:rsidR="004F44B0" w:rsidRPr="004F44B0" w:rsidRDefault="004F44B0" w:rsidP="000E14B7">
      <w:pPr>
        <w:pStyle w:val="ListParagraph"/>
        <w:widowControl/>
        <w:numPr>
          <w:ilvl w:val="0"/>
          <w:numId w:val="5"/>
        </w:numPr>
        <w:ind w:left="360"/>
        <w:rPr>
          <w:rFonts w:ascii="Garamond" w:hAnsi="Garamond"/>
        </w:rPr>
      </w:pPr>
      <w:r w:rsidRPr="004F44B0">
        <w:rPr>
          <w:rFonts w:ascii="Garamond" w:hAnsi="Garamond"/>
          <w:szCs w:val="24"/>
        </w:rPr>
        <w:t>Steps to becoming a social entrepreneur (th</w:t>
      </w:r>
      <w:r>
        <w:rPr>
          <w:rFonts w:ascii="Garamond" w:hAnsi="Garamond"/>
          <w:szCs w:val="24"/>
        </w:rPr>
        <w:t>e opportunity creating process)</w:t>
      </w:r>
      <w:r w:rsidRPr="004F44B0">
        <w:rPr>
          <w:rFonts w:ascii="Garamond" w:hAnsi="Garamond"/>
        </w:rPr>
        <w:t xml:space="preserve">. </w:t>
      </w:r>
    </w:p>
    <w:p w:rsidR="004F44B0" w:rsidRPr="004F44B0" w:rsidRDefault="004F44B0" w:rsidP="000E14B7">
      <w:pPr>
        <w:pStyle w:val="ListParagraph"/>
        <w:widowControl/>
        <w:numPr>
          <w:ilvl w:val="1"/>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Garamond" w:hAnsi="Garamond"/>
          <w:szCs w:val="24"/>
        </w:rPr>
      </w:pPr>
      <w:proofErr w:type="spellStart"/>
      <w:r w:rsidRPr="004F6A02">
        <w:rPr>
          <w:rFonts w:ascii="Garamond" w:hAnsi="Garamond"/>
          <w:szCs w:val="24"/>
        </w:rPr>
        <w:lastRenderedPageBreak/>
        <w:t>Ayse</w:t>
      </w:r>
      <w:proofErr w:type="spellEnd"/>
      <w:r w:rsidRPr="004F6A02">
        <w:rPr>
          <w:rFonts w:ascii="Garamond" w:hAnsi="Garamond"/>
          <w:szCs w:val="24"/>
        </w:rPr>
        <w:t xml:space="preserve"> </w:t>
      </w:r>
      <w:proofErr w:type="spellStart"/>
      <w:r w:rsidRPr="004F6A02">
        <w:rPr>
          <w:rFonts w:ascii="Garamond" w:hAnsi="Garamond"/>
          <w:szCs w:val="24"/>
        </w:rPr>
        <w:t>Guclu</w:t>
      </w:r>
      <w:proofErr w:type="spellEnd"/>
      <w:r w:rsidRPr="004F6A02">
        <w:rPr>
          <w:rFonts w:ascii="Garamond" w:hAnsi="Garamond"/>
          <w:szCs w:val="24"/>
        </w:rPr>
        <w:t>, J. Gregory Dees, and Beth Battle Anderson,</w:t>
      </w:r>
      <w:r>
        <w:rPr>
          <w:rFonts w:ascii="Garamond" w:hAnsi="Garamond"/>
          <w:szCs w:val="24"/>
        </w:rPr>
        <w:t xml:space="preserve"> 2002,</w:t>
      </w:r>
      <w:r w:rsidRPr="004F6A02">
        <w:rPr>
          <w:rFonts w:ascii="Garamond" w:hAnsi="Garamond"/>
          <w:szCs w:val="24"/>
        </w:rPr>
        <w:t xml:space="preserve"> </w:t>
      </w:r>
      <w:hyperlink r:id="rId19" w:history="1">
        <w:r w:rsidRPr="004F6A02">
          <w:rPr>
            <w:rStyle w:val="Hyperlink"/>
            <w:rFonts w:ascii="Garamond" w:hAnsi="Garamond"/>
            <w:szCs w:val="24"/>
          </w:rPr>
          <w:t>"The Process of Social Entrepreneurship: Creating Opportunities Worthy of Serious Pursuit"</w:t>
        </w:r>
      </w:hyperlink>
      <w:r w:rsidRPr="004F44B0">
        <w:rPr>
          <w:rFonts w:ascii="Garamond" w:hAnsi="Garamond"/>
        </w:rPr>
        <w:t xml:space="preserve">, </w:t>
      </w:r>
      <w:r w:rsidRPr="004F44B0">
        <w:rPr>
          <w:rFonts w:ascii="Garamond" w:hAnsi="Garamond"/>
          <w:b/>
        </w:rPr>
        <w:t>read pp. 1-6</w:t>
      </w:r>
      <w:r>
        <w:rPr>
          <w:rFonts w:ascii="Garamond" w:hAnsi="Garamond"/>
          <w:b/>
        </w:rPr>
        <w:t xml:space="preserve"> now,</w:t>
      </w:r>
      <w:r w:rsidRPr="004F44B0">
        <w:rPr>
          <w:rFonts w:ascii="Garamond" w:hAnsi="Garamond"/>
        </w:rPr>
        <w:t xml:space="preserve"> the rest later.</w:t>
      </w:r>
    </w:p>
    <w:p w:rsidR="004F44B0" w:rsidRPr="004F44B0" w:rsidRDefault="004F44B0" w:rsidP="000E14B7">
      <w:pPr>
        <w:pStyle w:val="ListParagraph"/>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sidRPr="004F44B0">
        <w:rPr>
          <w:rFonts w:ascii="Garamond" w:hAnsi="Garamond"/>
          <w:szCs w:val="24"/>
        </w:rPr>
        <w:t>Step 1: Generating promising ideas</w:t>
      </w:r>
      <w:r w:rsidRPr="004F44B0">
        <w:rPr>
          <w:rFonts w:ascii="Garamond" w:hAnsi="Garamond"/>
          <w:noProof/>
          <w:snapToGrid/>
          <w:szCs w:val="24"/>
        </w:rPr>
        <w:t xml:space="preserve"> </w:t>
      </w:r>
    </w:p>
    <w:p w:rsidR="004F44B0" w:rsidRDefault="004F44B0" w:rsidP="000E14B7">
      <w:pPr>
        <w:pStyle w:val="ListParagraph"/>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sidRPr="004F6A02">
        <w:rPr>
          <w:rFonts w:ascii="Garamond" w:hAnsi="Garamond"/>
          <w:szCs w:val="24"/>
        </w:rPr>
        <w:t>Step 2: Developing promising ideas into attractive</w:t>
      </w:r>
      <w:r>
        <w:rPr>
          <w:rFonts w:ascii="Garamond" w:hAnsi="Garamond"/>
          <w:szCs w:val="24"/>
        </w:rPr>
        <w:t xml:space="preserve"> o</w:t>
      </w:r>
      <w:r w:rsidRPr="004F6A02">
        <w:rPr>
          <w:rFonts w:ascii="Garamond" w:hAnsi="Garamond"/>
          <w:szCs w:val="24"/>
        </w:rPr>
        <w:t>pportunities.</w:t>
      </w:r>
    </w:p>
    <w:p w:rsidR="000A00B4" w:rsidRPr="00B328F6" w:rsidRDefault="001E6086" w:rsidP="000A00B4">
      <w:pPr>
        <w:pStyle w:val="ListParagraph"/>
        <w:numPr>
          <w:ilvl w:val="0"/>
          <w:numId w:val="3"/>
        </w:numPr>
        <w:rPr>
          <w:rFonts w:ascii="Garamond" w:hAnsi="Garamond"/>
          <w:szCs w:val="24"/>
        </w:rPr>
      </w:pPr>
      <w:r w:rsidRPr="00B328F6">
        <w:rPr>
          <w:rFonts w:ascii="Garamond" w:hAnsi="Garamond"/>
          <w:szCs w:val="24"/>
        </w:rPr>
        <w:t xml:space="preserve">Description of nascent project plans. </w:t>
      </w:r>
      <w:r w:rsidR="004F44B0" w:rsidRPr="00B328F6">
        <w:rPr>
          <w:rFonts w:ascii="Garamond" w:hAnsi="Garamond"/>
          <w:szCs w:val="24"/>
        </w:rPr>
        <w:t>D</w:t>
      </w:r>
      <w:r w:rsidR="00A35A3C" w:rsidRPr="00B328F6">
        <w:rPr>
          <w:rFonts w:ascii="Garamond" w:hAnsi="Garamond"/>
          <w:szCs w:val="24"/>
        </w:rPr>
        <w:t xml:space="preserve">iscussion of </w:t>
      </w:r>
      <w:proofErr w:type="spellStart"/>
      <w:r w:rsidR="00B17027">
        <w:rPr>
          <w:rFonts w:ascii="Garamond" w:hAnsi="Garamond"/>
          <w:b/>
          <w:szCs w:val="24"/>
        </w:rPr>
        <w:t>CourseSite</w:t>
      </w:r>
      <w:proofErr w:type="spellEnd"/>
      <w:r w:rsidRPr="00B328F6">
        <w:rPr>
          <w:rFonts w:ascii="Garamond" w:hAnsi="Garamond"/>
          <w:b/>
          <w:szCs w:val="24"/>
        </w:rPr>
        <w:t xml:space="preserve"> </w:t>
      </w:r>
      <w:r w:rsidR="004A4552">
        <w:rPr>
          <w:rFonts w:ascii="Garamond" w:hAnsi="Garamond"/>
          <w:b/>
          <w:szCs w:val="24"/>
        </w:rPr>
        <w:t>A</w:t>
      </w:r>
      <w:r w:rsidRPr="00B328F6">
        <w:rPr>
          <w:rFonts w:ascii="Garamond" w:hAnsi="Garamond"/>
          <w:b/>
          <w:szCs w:val="24"/>
        </w:rPr>
        <w:t>ssignment</w:t>
      </w:r>
      <w:r w:rsidR="00AC0689" w:rsidRPr="00B328F6">
        <w:rPr>
          <w:rFonts w:ascii="Garamond" w:hAnsi="Garamond"/>
          <w:b/>
          <w:szCs w:val="24"/>
        </w:rPr>
        <w:t xml:space="preserve"> 2</w:t>
      </w:r>
      <w:r w:rsidRPr="00B328F6">
        <w:rPr>
          <w:rFonts w:ascii="Garamond" w:hAnsi="Garamond"/>
          <w:szCs w:val="24"/>
        </w:rPr>
        <w:t>.</w:t>
      </w:r>
    </w:p>
    <w:p w:rsidR="00FE61D2" w:rsidRPr="000A00B4" w:rsidRDefault="000A00B4" w:rsidP="000E14B7">
      <w:pPr>
        <w:pStyle w:val="ListParagraph"/>
        <w:numPr>
          <w:ilvl w:val="0"/>
          <w:numId w:val="3"/>
        </w:numPr>
        <w:rPr>
          <w:rFonts w:ascii="Garamond" w:hAnsi="Garamond"/>
          <w:szCs w:val="24"/>
        </w:rPr>
      </w:pPr>
      <w:r>
        <w:rPr>
          <w:rFonts w:ascii="Garamond" w:hAnsi="Garamond"/>
          <w:szCs w:val="24"/>
        </w:rPr>
        <w:t>V</w:t>
      </w:r>
      <w:r w:rsidRPr="000A00B4">
        <w:rPr>
          <w:rFonts w:ascii="Garamond" w:hAnsi="Garamond"/>
          <w:szCs w:val="24"/>
        </w:rPr>
        <w:t>ery briefly</w:t>
      </w:r>
      <w:r>
        <w:rPr>
          <w:rFonts w:ascii="Garamond" w:hAnsi="Garamond"/>
          <w:szCs w:val="24"/>
        </w:rPr>
        <w:t>, t</w:t>
      </w:r>
      <w:r w:rsidR="00661F54" w:rsidRPr="000A00B4">
        <w:rPr>
          <w:rFonts w:ascii="Garamond" w:hAnsi="Garamond"/>
          <w:szCs w:val="24"/>
        </w:rPr>
        <w:t>he</w:t>
      </w:r>
      <w:r w:rsidR="00B17027">
        <w:rPr>
          <w:rFonts w:ascii="Garamond" w:hAnsi="Garamond"/>
          <w:noProof/>
          <w:snapToGrid/>
          <w:szCs w:val="24"/>
        </w:rPr>
        <w:drawing>
          <wp:anchor distT="0" distB="0" distL="114300" distR="114300" simplePos="0" relativeHeight="251699200" behindDoc="1" locked="0" layoutInCell="0" allowOverlap="1">
            <wp:simplePos x="0" y="0"/>
            <wp:positionH relativeFrom="character">
              <wp:posOffset>611505</wp:posOffset>
            </wp:positionH>
            <wp:positionV relativeFrom="line">
              <wp:posOffset>-28575</wp:posOffset>
            </wp:positionV>
            <wp:extent cx="4659630" cy="2202815"/>
            <wp:effectExtent l="19050" t="0" r="7620" b="0"/>
            <wp:wrapTight wrapText="bothSides">
              <wp:wrapPolygon edited="0">
                <wp:start x="-88" y="0"/>
                <wp:lineTo x="-88" y="21482"/>
                <wp:lineTo x="21635" y="21482"/>
                <wp:lineTo x="21635" y="0"/>
                <wp:lineTo x="-8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4659630" cy="2202815"/>
                    </a:xfrm>
                    <a:prstGeom prst="rect">
                      <a:avLst/>
                    </a:prstGeom>
                    <a:noFill/>
                    <a:ln w="9525">
                      <a:noFill/>
                      <a:miter lim="800000"/>
                      <a:headEnd/>
                      <a:tailEnd/>
                    </a:ln>
                  </pic:spPr>
                </pic:pic>
              </a:graphicData>
            </a:graphic>
          </wp:anchor>
        </w:drawing>
      </w:r>
      <w:r w:rsidR="00661F54" w:rsidRPr="000A00B4">
        <w:rPr>
          <w:rFonts w:ascii="Garamond" w:hAnsi="Garamond"/>
          <w:szCs w:val="24"/>
        </w:rPr>
        <w:t xml:space="preserve"> intersection of social entrepreneurship and development practice</w:t>
      </w:r>
      <w:r w:rsidR="00E41945" w:rsidRPr="000A00B4">
        <w:rPr>
          <w:rFonts w:ascii="Garamond" w:hAnsi="Garamond"/>
          <w:szCs w:val="24"/>
        </w:rPr>
        <w:t xml:space="preserve">. </w:t>
      </w:r>
      <w:r w:rsidR="00EA14EC" w:rsidRPr="000A00B4">
        <w:rPr>
          <w:rFonts w:ascii="Garamond" w:hAnsi="Garamond"/>
          <w:szCs w:val="24"/>
        </w:rPr>
        <w:t>D</w:t>
      </w:r>
      <w:r w:rsidR="00E41945" w:rsidRPr="000A00B4">
        <w:rPr>
          <w:rFonts w:ascii="Garamond" w:hAnsi="Garamond"/>
          <w:szCs w:val="24"/>
        </w:rPr>
        <w:t>etails</w:t>
      </w:r>
      <w:r w:rsidR="00EA14EC" w:rsidRPr="000A00B4">
        <w:rPr>
          <w:rFonts w:ascii="Garamond" w:hAnsi="Garamond"/>
          <w:szCs w:val="24"/>
        </w:rPr>
        <w:t xml:space="preserve"> in later weeks</w:t>
      </w:r>
      <w:r w:rsidR="00E41945" w:rsidRPr="000A00B4">
        <w:rPr>
          <w:rFonts w:ascii="Garamond" w:hAnsi="Garamond"/>
          <w:szCs w:val="24"/>
        </w:rPr>
        <w:t>.</w:t>
      </w:r>
      <w:r w:rsidR="00BC5F59" w:rsidRPr="000A00B4">
        <w:rPr>
          <w:rFonts w:ascii="Garamond" w:hAnsi="Garamond"/>
          <w:szCs w:val="24"/>
        </w:rPr>
        <w:t xml:space="preserve"> The literatures of social entrepreneurship and development studies are fully compatible, but they have different emphases, address different audiences, and use somewhat different language. We will learn from both of them in creating an integrated approach to solving specific social and economic problems.</w:t>
      </w:r>
    </w:p>
    <w:p w:rsidR="00FE61D2" w:rsidRDefault="00FE61D2">
      <w:pPr>
        <w:jc w:val="both"/>
        <w:rPr>
          <w:rFonts w:ascii="Garamond" w:hAnsi="Garamond"/>
          <w:szCs w:val="24"/>
        </w:rPr>
      </w:pPr>
    </w:p>
    <w:p w:rsidR="00FE61D2" w:rsidRDefault="00AA7286">
      <w:pPr>
        <w:ind w:left="-360"/>
        <w:jc w:val="both"/>
        <w:rPr>
          <w:rFonts w:ascii="Garamond" w:hAnsi="Garamond"/>
          <w:b/>
          <w:szCs w:val="24"/>
        </w:rPr>
      </w:pPr>
      <w:r w:rsidRPr="00AA7286">
        <w:rPr>
          <w:rFonts w:ascii="Garamond" w:hAnsi="Garamond"/>
          <w:b/>
          <w:szCs w:val="24"/>
        </w:rPr>
        <w:t xml:space="preserve"> </w:t>
      </w:r>
      <w:r w:rsidRPr="00A30780">
        <w:rPr>
          <w:rFonts w:ascii="Garamond" w:hAnsi="Garamond"/>
          <w:b/>
          <w:szCs w:val="24"/>
        </w:rPr>
        <w:t>Week 1</w:t>
      </w:r>
      <w:r w:rsidR="00003B3E">
        <w:rPr>
          <w:rFonts w:ascii="Garamond" w:hAnsi="Garamond"/>
          <w:b/>
          <w:szCs w:val="24"/>
        </w:rPr>
        <w:t>B [Wednesday, Sept. 1]</w:t>
      </w:r>
      <w:r>
        <w:rPr>
          <w:rFonts w:ascii="Garamond" w:hAnsi="Garamond"/>
          <w:b/>
          <w:szCs w:val="24"/>
        </w:rPr>
        <w:t xml:space="preserve"> –</w:t>
      </w:r>
      <w:r w:rsidR="00A35A3C">
        <w:rPr>
          <w:rFonts w:ascii="Garamond" w:hAnsi="Garamond"/>
          <w:b/>
          <w:szCs w:val="24"/>
        </w:rPr>
        <w:t xml:space="preserve"> </w:t>
      </w:r>
      <w:r w:rsidR="00356169">
        <w:rPr>
          <w:rFonts w:ascii="Garamond" w:hAnsi="Garamond"/>
          <w:b/>
          <w:szCs w:val="24"/>
        </w:rPr>
        <w:t xml:space="preserve">  Social Entrepreneurship</w:t>
      </w:r>
    </w:p>
    <w:p w:rsidR="00FE61D2" w:rsidRDefault="00661F54" w:rsidP="000E14B7">
      <w:pPr>
        <w:pStyle w:val="ListParagraph"/>
        <w:widowControl/>
        <w:numPr>
          <w:ilvl w:val="0"/>
          <w:numId w:val="4"/>
        </w:numPr>
        <w:tabs>
          <w:tab w:val="left" w:pos="-1440"/>
        </w:tabs>
        <w:jc w:val="both"/>
        <w:rPr>
          <w:rFonts w:ascii="Garamond" w:hAnsi="Garamond"/>
          <w:szCs w:val="24"/>
        </w:rPr>
      </w:pPr>
      <w:r w:rsidRPr="00661F54">
        <w:rPr>
          <w:rFonts w:ascii="Garamond" w:hAnsi="Garamond"/>
          <w:szCs w:val="24"/>
        </w:rPr>
        <w:t xml:space="preserve">What is social entrepreneurship? </w:t>
      </w:r>
      <w:r w:rsidRPr="00661F54">
        <w:rPr>
          <w:rFonts w:ascii="Garamond" w:hAnsi="Garamond"/>
        </w:rPr>
        <w:t>What are the key components of social entrepreneurship?</w:t>
      </w:r>
      <w:r w:rsidR="00916E10">
        <w:rPr>
          <w:rFonts w:ascii="Garamond" w:hAnsi="Garamond"/>
        </w:rPr>
        <w:t xml:space="preserve"> Is it about motivations of entrepreneurs? Innovation? Value creation? </w:t>
      </w:r>
    </w:p>
    <w:p w:rsidR="009D5173" w:rsidRPr="009D5173" w:rsidRDefault="009D5173" w:rsidP="000E14B7">
      <w:pPr>
        <w:pStyle w:val="ListParagraph"/>
        <w:widowControl/>
        <w:numPr>
          <w:ilvl w:val="1"/>
          <w:numId w:val="4"/>
        </w:numPr>
        <w:tabs>
          <w:tab w:val="left" w:pos="-1440"/>
        </w:tabs>
        <w:jc w:val="both"/>
        <w:rPr>
          <w:rFonts w:ascii="Garamond" w:hAnsi="Garamond"/>
          <w:szCs w:val="24"/>
        </w:rPr>
      </w:pPr>
      <w:r w:rsidRPr="000C7034">
        <w:rPr>
          <w:rFonts w:ascii="Garamond" w:hAnsi="Garamond"/>
          <w:szCs w:val="24"/>
        </w:rPr>
        <w:t xml:space="preserve">J. Gregory Dees, </w:t>
      </w:r>
      <w:hyperlink r:id="rId21" w:history="1">
        <w:r w:rsidRPr="00B53F10">
          <w:rPr>
            <w:rStyle w:val="Hyperlink"/>
            <w:rFonts w:ascii="Garamond" w:hAnsi="Garamond"/>
            <w:szCs w:val="24"/>
          </w:rPr>
          <w:sym w:font="WP TypographicSymbols" w:char="0041"/>
        </w:r>
        <w:r>
          <w:rPr>
            <w:rStyle w:val="Hyperlink"/>
            <w:rFonts w:ascii="Garamond" w:hAnsi="Garamond"/>
            <w:szCs w:val="24"/>
          </w:rPr>
          <w:t>The meaning of social entrepreneurship,</w:t>
        </w:r>
        <w:r w:rsidRPr="00B53F10">
          <w:rPr>
            <w:rStyle w:val="Hyperlink"/>
            <w:rFonts w:ascii="Garamond" w:hAnsi="Garamond"/>
            <w:szCs w:val="24"/>
          </w:rPr>
          <w:sym w:font="WP TypographicSymbols" w:char="0040"/>
        </w:r>
      </w:hyperlink>
    </w:p>
    <w:p w:rsidR="009D5173" w:rsidRDefault="00EA5114" w:rsidP="000E14B7">
      <w:pPr>
        <w:pStyle w:val="ListParagraph"/>
        <w:widowControl/>
        <w:numPr>
          <w:ilvl w:val="1"/>
          <w:numId w:val="4"/>
        </w:numPr>
        <w:tabs>
          <w:tab w:val="left" w:pos="-1440"/>
        </w:tabs>
        <w:rPr>
          <w:rFonts w:ascii="Garamond" w:hAnsi="Garamond"/>
          <w:szCs w:val="24"/>
        </w:rPr>
      </w:pPr>
      <w:hyperlink r:id="rId22" w:history="1">
        <w:r w:rsidR="009D5173" w:rsidRPr="0010437F">
          <w:rPr>
            <w:rStyle w:val="Hyperlink"/>
            <w:rFonts w:ascii="Garamond" w:hAnsi="Garamond"/>
            <w:szCs w:val="24"/>
          </w:rPr>
          <w:t>Collected quotes</w:t>
        </w:r>
      </w:hyperlink>
      <w:r w:rsidR="009D5173" w:rsidRPr="00661F54">
        <w:rPr>
          <w:rFonts w:ascii="Garamond" w:hAnsi="Garamond"/>
          <w:szCs w:val="24"/>
        </w:rPr>
        <w:t xml:space="preserve"> which  define the approach</w:t>
      </w:r>
    </w:p>
    <w:p w:rsidR="00FE61D2" w:rsidRDefault="00EA5114" w:rsidP="000E14B7">
      <w:pPr>
        <w:pStyle w:val="ListParagraph"/>
        <w:widowControl/>
        <w:numPr>
          <w:ilvl w:val="1"/>
          <w:numId w:val="4"/>
        </w:numPr>
        <w:tabs>
          <w:tab w:val="left" w:pos="-1440"/>
        </w:tabs>
        <w:jc w:val="both"/>
        <w:rPr>
          <w:rFonts w:ascii="Garamond" w:hAnsi="Garamond"/>
          <w:szCs w:val="24"/>
        </w:rPr>
      </w:pPr>
      <w:r>
        <w:rPr>
          <w:rFonts w:ascii="Garamond" w:hAnsi="Garamond"/>
          <w:noProof/>
          <w:snapToGrid/>
          <w:szCs w:val="24"/>
        </w:rPr>
        <w:pict>
          <v:roundrect id="_x0000_s1064" style="position:absolute;left:0;text-align:left;margin-left:334.5pt;margin-top:44.55pt;width:182.3pt;height:38.25pt;z-index:-251616256;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fde9d9 [665]" strokecolor="#f79646 [3209]" strokeweight="2pt">
            <v:textbox style="mso-next-textbox:#_x0000_s1064" inset="3.6pt,1.44pt,3.6pt,1.44pt">
              <w:txbxContent>
                <w:p w:rsidR="00C0155B" w:rsidRPr="00CA0274" w:rsidRDefault="00C0155B" w:rsidP="000A00B4">
                  <w:pPr>
                    <w:pStyle w:val="BodyTextIndent2"/>
                    <w:ind w:firstLine="0"/>
                    <w:contextualSpacing/>
                    <w:rPr>
                      <w:sz w:val="24"/>
                      <w:szCs w:val="24"/>
                    </w:rPr>
                  </w:pPr>
                  <w:r>
                    <w:rPr>
                      <w:szCs w:val="24"/>
                    </w:rPr>
                    <w:t>Think about</w:t>
                  </w:r>
                  <w:r w:rsidRPr="00CA0274">
                    <w:rPr>
                      <w:szCs w:val="24"/>
                    </w:rPr>
                    <w:t xml:space="preserve"> your project</w:t>
                  </w:r>
                  <w:r>
                    <w:rPr>
                      <w:szCs w:val="24"/>
                    </w:rPr>
                    <w:t xml:space="preserve"> or others</w:t>
                  </w:r>
                  <w:r w:rsidRPr="00CA0274">
                    <w:rPr>
                      <w:szCs w:val="24"/>
                    </w:rPr>
                    <w:t>.</w:t>
                  </w:r>
                  <w:r>
                    <w:rPr>
                      <w:szCs w:val="24"/>
                    </w:rPr>
                    <w:t xml:space="preserve"> Look ahead to assignments 3, 4, and 5.</w:t>
                  </w:r>
                </w:p>
              </w:txbxContent>
            </v:textbox>
            <w10:wrap type="tight"/>
          </v:roundrect>
        </w:pict>
      </w:r>
      <w:r w:rsidR="00661F54" w:rsidRPr="00661F54">
        <w:rPr>
          <w:rFonts w:ascii="Garamond" w:hAnsi="Garamond"/>
          <w:szCs w:val="24"/>
        </w:rPr>
        <w:t xml:space="preserve">David Bornstein, </w:t>
      </w:r>
      <w:hyperlink r:id="rId23" w:history="1">
        <w:r w:rsidR="00AB1142" w:rsidRPr="00546DA4">
          <w:rPr>
            <w:rStyle w:val="Hyperlink"/>
            <w:rFonts w:ascii="Garamond" w:hAnsi="Garamond"/>
            <w:szCs w:val="24"/>
          </w:rPr>
          <w:sym w:font="WP TypographicSymbols" w:char="0041"/>
        </w:r>
        <w:r w:rsidR="00661F54">
          <w:rPr>
            <w:rStyle w:val="Hyperlink"/>
            <w:rFonts w:ascii="Garamond" w:hAnsi="Garamond"/>
            <w:szCs w:val="24"/>
          </w:rPr>
          <w:t>Restless people,</w:t>
        </w:r>
        <w:r w:rsidR="00AB1142" w:rsidRPr="00546DA4">
          <w:rPr>
            <w:rStyle w:val="Hyperlink"/>
            <w:rFonts w:ascii="Garamond" w:hAnsi="Garamond"/>
            <w:szCs w:val="24"/>
          </w:rPr>
          <w:sym w:font="WP TypographicSymbols" w:char="0040"/>
        </w:r>
      </w:hyperlink>
      <w:r w:rsidR="00661F54" w:rsidRPr="00661F54">
        <w:rPr>
          <w:rFonts w:ascii="Garamond" w:hAnsi="Garamond"/>
          <w:szCs w:val="24"/>
        </w:rPr>
        <w:t xml:space="preserve"> </w:t>
      </w:r>
      <w:r w:rsidR="00AB1142" w:rsidRPr="00585AD2">
        <w:sym w:font="WP TypographicSymbols" w:char="0041"/>
      </w:r>
      <w:hyperlink r:id="rId24" w:history="1">
        <w:r w:rsidR="00661F54">
          <w:rPr>
            <w:rStyle w:val="Hyperlink"/>
            <w:rFonts w:ascii="Garamond" w:hAnsi="Garamond"/>
            <w:szCs w:val="24"/>
          </w:rPr>
          <w:t>The role of the social entrepreneur</w:t>
        </w:r>
      </w:hyperlink>
      <w:r w:rsidR="00661F54" w:rsidRPr="00661F54">
        <w:rPr>
          <w:rFonts w:ascii="Garamond" w:hAnsi="Garamond"/>
          <w:szCs w:val="24"/>
        </w:rPr>
        <w:t>,</w:t>
      </w:r>
      <w:r w:rsidR="00AB1142" w:rsidRPr="00585AD2">
        <w:sym w:font="WP TypographicSymbols" w:char="0040"/>
      </w:r>
      <w:r w:rsidR="00661F54" w:rsidRPr="00661F54">
        <w:rPr>
          <w:rFonts w:ascii="Garamond" w:hAnsi="Garamond"/>
          <w:szCs w:val="24"/>
        </w:rPr>
        <w:t xml:space="preserve"> and </w:t>
      </w:r>
      <w:r w:rsidR="00AB1142" w:rsidRPr="00585AD2">
        <w:sym w:font="WP TypographicSymbols" w:char="0041"/>
      </w:r>
      <w:hyperlink r:id="rId25" w:history="1">
        <w:r w:rsidR="00661F54">
          <w:rPr>
            <w:rStyle w:val="Hyperlink"/>
            <w:rFonts w:ascii="Garamond" w:hAnsi="Garamond"/>
            <w:szCs w:val="24"/>
          </w:rPr>
          <w:t>Morality must march with capacity</w:t>
        </w:r>
      </w:hyperlink>
      <w:r w:rsidR="00661F54" w:rsidRPr="00661F54">
        <w:rPr>
          <w:rFonts w:ascii="Garamond" w:hAnsi="Garamond"/>
          <w:szCs w:val="24"/>
        </w:rPr>
        <w:t xml:space="preserve"> (about James Grant),</w:t>
      </w:r>
      <w:r w:rsidR="00AB1142" w:rsidRPr="00585AD2">
        <w:sym w:font="WP TypographicSymbols" w:char="0040"/>
      </w:r>
      <w:r w:rsidR="00661F54" w:rsidRPr="00661F54">
        <w:rPr>
          <w:rFonts w:ascii="Garamond" w:hAnsi="Garamond"/>
          <w:szCs w:val="24"/>
        </w:rPr>
        <w:t xml:space="preserve"> chapters 1, 8, and 19 in </w:t>
      </w:r>
      <w:r w:rsidR="00661F54" w:rsidRPr="00661F54">
        <w:rPr>
          <w:rFonts w:ascii="Garamond" w:hAnsi="Garamond"/>
          <w:i/>
          <w:szCs w:val="24"/>
        </w:rPr>
        <w:t>How to Change the World: Social Entrepreneurs and the Power of New Ideas</w:t>
      </w:r>
      <w:r w:rsidR="00661F54" w:rsidRPr="00661F54">
        <w:rPr>
          <w:rFonts w:ascii="Garamond" w:hAnsi="Garamond"/>
          <w:szCs w:val="24"/>
        </w:rPr>
        <w:t xml:space="preserve"> (Penguin India, 2005). Remainder of book is recommended.</w:t>
      </w:r>
    </w:p>
    <w:p w:rsidR="00457450" w:rsidRPr="00457450" w:rsidRDefault="00457450" w:rsidP="00457450">
      <w:pPr>
        <w:pStyle w:val="ListParagraph"/>
        <w:widowControl/>
        <w:numPr>
          <w:ilvl w:val="1"/>
          <w:numId w:val="4"/>
        </w:numPr>
        <w:tabs>
          <w:tab w:val="left" w:pos="-1440"/>
        </w:tabs>
        <w:jc w:val="both"/>
        <w:rPr>
          <w:rFonts w:ascii="Garamond" w:hAnsi="Garamond"/>
          <w:szCs w:val="24"/>
        </w:rPr>
      </w:pPr>
      <w:r w:rsidRPr="00457450">
        <w:rPr>
          <w:rFonts w:ascii="Garamond" w:hAnsi="Garamond"/>
          <w:szCs w:val="24"/>
        </w:rPr>
        <w:t>(</w:t>
      </w:r>
      <w:proofErr w:type="spellStart"/>
      <w:r w:rsidRPr="00457450">
        <w:rPr>
          <w:rFonts w:ascii="Garamond" w:hAnsi="Garamond"/>
          <w:szCs w:val="24"/>
        </w:rPr>
        <w:t>rec</w:t>
      </w:r>
      <w:proofErr w:type="spellEnd"/>
      <w:r w:rsidRPr="00457450">
        <w:rPr>
          <w:rFonts w:ascii="Garamond" w:hAnsi="Garamond"/>
          <w:szCs w:val="24"/>
        </w:rPr>
        <w:t xml:space="preserve">) Shaker A. Zahra, Eric </w:t>
      </w:r>
      <w:proofErr w:type="spellStart"/>
      <w:r w:rsidRPr="00457450">
        <w:rPr>
          <w:rFonts w:ascii="Garamond" w:hAnsi="Garamond"/>
          <w:szCs w:val="24"/>
        </w:rPr>
        <w:t>Gedajlovic</w:t>
      </w:r>
      <w:proofErr w:type="spellEnd"/>
      <w:r w:rsidRPr="00457450">
        <w:rPr>
          <w:rFonts w:ascii="Garamond" w:hAnsi="Garamond"/>
          <w:szCs w:val="24"/>
        </w:rPr>
        <w:t xml:space="preserve">, Donald O. </w:t>
      </w:r>
      <w:proofErr w:type="spellStart"/>
      <w:r w:rsidRPr="00457450">
        <w:rPr>
          <w:rFonts w:ascii="Garamond" w:hAnsi="Garamond"/>
          <w:szCs w:val="24"/>
        </w:rPr>
        <w:t>Neubaum</w:t>
      </w:r>
      <w:proofErr w:type="spellEnd"/>
      <w:r w:rsidRPr="00457450">
        <w:rPr>
          <w:rFonts w:ascii="Garamond" w:hAnsi="Garamond"/>
          <w:szCs w:val="24"/>
        </w:rPr>
        <w:t xml:space="preserve">, and Joel M. </w:t>
      </w:r>
      <w:proofErr w:type="spellStart"/>
      <w:r w:rsidRPr="00457450">
        <w:rPr>
          <w:rFonts w:ascii="Garamond" w:hAnsi="Garamond"/>
          <w:szCs w:val="24"/>
        </w:rPr>
        <w:t>Shulman</w:t>
      </w:r>
      <w:proofErr w:type="spellEnd"/>
      <w:r w:rsidRPr="00457450">
        <w:rPr>
          <w:rFonts w:ascii="Garamond" w:hAnsi="Garamond"/>
          <w:szCs w:val="24"/>
        </w:rPr>
        <w:t xml:space="preserve">, </w:t>
      </w:r>
      <w:r>
        <w:rPr>
          <w:rFonts w:ascii="Garamond" w:hAnsi="Garamond"/>
          <w:szCs w:val="24"/>
        </w:rPr>
        <w:t>“</w:t>
      </w:r>
      <w:hyperlink r:id="rId26" w:history="1">
        <w:r w:rsidRPr="00457450">
          <w:rPr>
            <w:rStyle w:val="Hyperlink"/>
            <w:rFonts w:ascii="Garamond" w:hAnsi="Garamond"/>
            <w:szCs w:val="24"/>
          </w:rPr>
          <w:t>A typology of social entrepreneurs: Motives, search processes and ethical challenges</w:t>
        </w:r>
      </w:hyperlink>
      <w:r w:rsidRPr="00457450">
        <w:rPr>
          <w:rFonts w:ascii="Garamond" w:hAnsi="Garamond"/>
          <w:szCs w:val="24"/>
        </w:rPr>
        <w:t>,</w:t>
      </w:r>
      <w:r>
        <w:rPr>
          <w:rFonts w:ascii="Garamond" w:hAnsi="Garamond"/>
          <w:szCs w:val="24"/>
        </w:rPr>
        <w:t xml:space="preserve">” </w:t>
      </w:r>
      <w:r w:rsidRPr="00457450">
        <w:rPr>
          <w:rFonts w:ascii="Garamond" w:hAnsi="Garamond"/>
          <w:i/>
          <w:szCs w:val="24"/>
        </w:rPr>
        <w:t>Journal of Business Venturing</w:t>
      </w:r>
      <w:r>
        <w:rPr>
          <w:rFonts w:ascii="Garamond" w:hAnsi="Garamond"/>
          <w:szCs w:val="24"/>
        </w:rPr>
        <w:t xml:space="preserve"> 24 (2009): 519-532.</w:t>
      </w:r>
      <w:r w:rsidRPr="00457450">
        <w:rPr>
          <w:rFonts w:ascii="Garamond" w:hAnsi="Garamond"/>
          <w:szCs w:val="24"/>
        </w:rPr>
        <w:t xml:space="preserve"> </w:t>
      </w:r>
    </w:p>
    <w:p w:rsidR="009D5173" w:rsidRDefault="009D5173" w:rsidP="000E14B7">
      <w:pPr>
        <w:pStyle w:val="ListParagraph"/>
        <w:widowControl/>
        <w:numPr>
          <w:ilvl w:val="0"/>
          <w:numId w:val="4"/>
        </w:numPr>
        <w:tabs>
          <w:tab w:val="left" w:pos="-1440"/>
        </w:tabs>
        <w:jc w:val="both"/>
        <w:rPr>
          <w:rFonts w:ascii="Garamond" w:hAnsi="Garamond"/>
          <w:szCs w:val="24"/>
        </w:rPr>
      </w:pPr>
      <w:r>
        <w:rPr>
          <w:rFonts w:ascii="Garamond" w:hAnsi="Garamond"/>
          <w:szCs w:val="24"/>
        </w:rPr>
        <w:t>What (if anything) appeals to you about social entrepreneurship?</w:t>
      </w:r>
    </w:p>
    <w:p w:rsidR="00B328F6" w:rsidRDefault="00B328F6" w:rsidP="000E14B7">
      <w:pPr>
        <w:pStyle w:val="ListParagraph"/>
        <w:widowControl/>
        <w:numPr>
          <w:ilvl w:val="1"/>
          <w:numId w:val="4"/>
        </w:numPr>
        <w:tabs>
          <w:tab w:val="left" w:pos="-1440"/>
        </w:tabs>
        <w:rPr>
          <w:rFonts w:ascii="Garamond" w:hAnsi="Garamond"/>
          <w:szCs w:val="24"/>
        </w:rPr>
      </w:pPr>
      <w:r>
        <w:rPr>
          <w:rFonts w:ascii="Garamond" w:hAnsi="Garamond"/>
          <w:szCs w:val="24"/>
        </w:rPr>
        <w:t xml:space="preserve">review </w:t>
      </w:r>
      <w:r w:rsidRPr="00B328F6">
        <w:rPr>
          <w:rFonts w:ascii="Garamond" w:hAnsi="Garamond"/>
          <w:i/>
          <w:szCs w:val="24"/>
        </w:rPr>
        <w:t>Three Cups of Tea</w:t>
      </w:r>
    </w:p>
    <w:p w:rsidR="009D5173" w:rsidRDefault="009D5173" w:rsidP="000E14B7">
      <w:pPr>
        <w:pStyle w:val="ListParagraph"/>
        <w:widowControl/>
        <w:numPr>
          <w:ilvl w:val="1"/>
          <w:numId w:val="4"/>
        </w:numPr>
        <w:tabs>
          <w:tab w:val="left" w:pos="-1440"/>
        </w:tabs>
        <w:rPr>
          <w:rFonts w:ascii="Garamond" w:hAnsi="Garamond"/>
          <w:szCs w:val="24"/>
        </w:rPr>
      </w:pPr>
      <w:proofErr w:type="spellStart"/>
      <w:r>
        <w:rPr>
          <w:rFonts w:ascii="Garamond" w:hAnsi="Garamond"/>
          <w:szCs w:val="24"/>
        </w:rPr>
        <w:t>Violina</w:t>
      </w:r>
      <w:proofErr w:type="spellEnd"/>
      <w:r>
        <w:rPr>
          <w:rFonts w:ascii="Garamond" w:hAnsi="Garamond"/>
          <w:szCs w:val="24"/>
        </w:rPr>
        <w:t xml:space="preserve"> </w:t>
      </w:r>
      <w:proofErr w:type="spellStart"/>
      <w:r>
        <w:rPr>
          <w:rFonts w:ascii="Garamond" w:hAnsi="Garamond"/>
          <w:szCs w:val="24"/>
        </w:rPr>
        <w:t>Rindova</w:t>
      </w:r>
      <w:proofErr w:type="spellEnd"/>
      <w:r>
        <w:rPr>
          <w:rFonts w:ascii="Garamond" w:hAnsi="Garamond"/>
          <w:szCs w:val="24"/>
        </w:rPr>
        <w:t xml:space="preserve">, </w:t>
      </w:r>
      <w:proofErr w:type="spellStart"/>
      <w:r>
        <w:rPr>
          <w:rFonts w:ascii="Garamond" w:hAnsi="Garamond"/>
          <w:szCs w:val="24"/>
        </w:rPr>
        <w:t>Daved</w:t>
      </w:r>
      <w:proofErr w:type="spellEnd"/>
      <w:r>
        <w:rPr>
          <w:rFonts w:ascii="Garamond" w:hAnsi="Garamond"/>
          <w:szCs w:val="24"/>
        </w:rPr>
        <w:t xml:space="preserve"> Barry, and David J. </w:t>
      </w:r>
      <w:proofErr w:type="spellStart"/>
      <w:r>
        <w:rPr>
          <w:rFonts w:ascii="Garamond" w:hAnsi="Garamond"/>
          <w:szCs w:val="24"/>
        </w:rPr>
        <w:t>Ketchen</w:t>
      </w:r>
      <w:proofErr w:type="spellEnd"/>
      <w:r>
        <w:rPr>
          <w:rFonts w:ascii="Garamond" w:hAnsi="Garamond"/>
          <w:szCs w:val="24"/>
        </w:rPr>
        <w:t xml:space="preserve">, </w:t>
      </w:r>
      <w:proofErr w:type="spellStart"/>
      <w:r>
        <w:rPr>
          <w:rFonts w:ascii="Garamond" w:hAnsi="Garamond"/>
          <w:szCs w:val="24"/>
        </w:rPr>
        <w:t>Jr</w:t>
      </w:r>
      <w:proofErr w:type="spellEnd"/>
      <w:r>
        <w:rPr>
          <w:rFonts w:ascii="Garamond" w:hAnsi="Garamond"/>
          <w:szCs w:val="24"/>
        </w:rPr>
        <w:t>, “</w:t>
      </w:r>
      <w:proofErr w:type="spellStart"/>
      <w:r w:rsidR="00EA5114">
        <w:fldChar w:fldCharType="begin"/>
      </w:r>
      <w:r w:rsidR="005C24CB">
        <w:instrText>HYPERLINK "file:///C:\\Backup\\Readings\\Rindova%20-%202009%20-%20AMR%20-%20Entrepreneuring%20as%20Emancipation.pdf"</w:instrText>
      </w:r>
      <w:r w:rsidR="00EA5114">
        <w:fldChar w:fldCharType="separate"/>
      </w:r>
      <w:r w:rsidRPr="00CF2E42">
        <w:rPr>
          <w:rStyle w:val="Hyperlink"/>
          <w:rFonts w:ascii="Garamond" w:hAnsi="Garamond"/>
          <w:szCs w:val="24"/>
        </w:rPr>
        <w:t>Entrepreneuring</w:t>
      </w:r>
      <w:proofErr w:type="spellEnd"/>
      <w:r w:rsidRPr="00CF2E42">
        <w:rPr>
          <w:rStyle w:val="Hyperlink"/>
          <w:rFonts w:ascii="Garamond" w:hAnsi="Garamond"/>
          <w:szCs w:val="24"/>
        </w:rPr>
        <w:t xml:space="preserve"> as emancipation</w:t>
      </w:r>
      <w:r w:rsidR="00EA5114">
        <w:fldChar w:fldCharType="end"/>
      </w:r>
      <w:r>
        <w:rPr>
          <w:rFonts w:ascii="Garamond" w:hAnsi="Garamond"/>
          <w:szCs w:val="24"/>
        </w:rPr>
        <w:t xml:space="preserve">,” </w:t>
      </w:r>
      <w:r w:rsidRPr="00916E10">
        <w:rPr>
          <w:rFonts w:ascii="Garamond" w:hAnsi="Garamond"/>
          <w:i/>
          <w:szCs w:val="24"/>
        </w:rPr>
        <w:t xml:space="preserve">Academy of Management Review </w:t>
      </w:r>
      <w:r>
        <w:rPr>
          <w:rFonts w:ascii="Garamond" w:hAnsi="Garamond"/>
          <w:szCs w:val="24"/>
        </w:rPr>
        <w:t>34, 3 (2009): 477-491.</w:t>
      </w:r>
    </w:p>
    <w:p w:rsidR="00FE61D2" w:rsidRDefault="0010437F" w:rsidP="000E14B7">
      <w:pPr>
        <w:pStyle w:val="ListParagraph"/>
        <w:widowControl/>
        <w:numPr>
          <w:ilvl w:val="1"/>
          <w:numId w:val="4"/>
        </w:numPr>
        <w:tabs>
          <w:tab w:val="left" w:pos="-1440"/>
        </w:tabs>
        <w:rPr>
          <w:rFonts w:ascii="Garamond" w:hAnsi="Garamond"/>
          <w:szCs w:val="24"/>
        </w:rPr>
      </w:pPr>
      <w:r>
        <w:rPr>
          <w:rFonts w:ascii="Garamond" w:hAnsi="Garamond"/>
          <w:szCs w:val="24"/>
        </w:rPr>
        <w:t>(</w:t>
      </w:r>
      <w:proofErr w:type="spellStart"/>
      <w:r>
        <w:rPr>
          <w:rFonts w:ascii="Garamond" w:hAnsi="Garamond"/>
          <w:szCs w:val="24"/>
        </w:rPr>
        <w:t>rec</w:t>
      </w:r>
      <w:proofErr w:type="spellEnd"/>
      <w:r>
        <w:rPr>
          <w:rFonts w:ascii="Garamond" w:hAnsi="Garamond"/>
          <w:szCs w:val="24"/>
        </w:rPr>
        <w:t xml:space="preserve">) Jay </w:t>
      </w:r>
      <w:proofErr w:type="spellStart"/>
      <w:r>
        <w:rPr>
          <w:rFonts w:ascii="Garamond" w:hAnsi="Garamond"/>
          <w:szCs w:val="24"/>
        </w:rPr>
        <w:t>Weerawardena</w:t>
      </w:r>
      <w:proofErr w:type="spellEnd"/>
      <w:r>
        <w:rPr>
          <w:rFonts w:ascii="Garamond" w:hAnsi="Garamond"/>
          <w:szCs w:val="24"/>
        </w:rPr>
        <w:t xml:space="preserve"> and Gillian Sullivan Mort, “Investigating social entrepreneurship: a Multi-dimensional model” </w:t>
      </w:r>
      <w:r w:rsidRPr="0010437F">
        <w:rPr>
          <w:rFonts w:ascii="Garamond" w:hAnsi="Garamond"/>
          <w:i/>
          <w:szCs w:val="24"/>
        </w:rPr>
        <w:t>Journal of World Business</w:t>
      </w:r>
      <w:r>
        <w:rPr>
          <w:rFonts w:ascii="Garamond" w:hAnsi="Garamond"/>
          <w:szCs w:val="24"/>
        </w:rPr>
        <w:t xml:space="preserve"> 41, 1 (2006): 21-</w:t>
      </w:r>
      <w:r w:rsidR="004F44B0">
        <w:rPr>
          <w:rFonts w:ascii="Garamond" w:hAnsi="Garamond"/>
          <w:szCs w:val="24"/>
        </w:rPr>
        <w:t>3</w:t>
      </w:r>
      <w:r>
        <w:rPr>
          <w:rFonts w:ascii="Garamond" w:hAnsi="Garamond"/>
          <w:szCs w:val="24"/>
        </w:rPr>
        <w:t>5.</w:t>
      </w:r>
    </w:p>
    <w:p w:rsidR="009D5173" w:rsidRDefault="00EA5114" w:rsidP="009D5173">
      <w:pPr>
        <w:widowControl/>
        <w:tabs>
          <w:tab w:val="left" w:pos="-1440"/>
        </w:tabs>
        <w:rPr>
          <w:rFonts w:ascii="Garamond" w:hAnsi="Garamond"/>
          <w:szCs w:val="24"/>
        </w:rPr>
      </w:pPr>
      <w:r>
        <w:rPr>
          <w:rFonts w:ascii="Garamond" w:hAnsi="Garamond"/>
          <w:noProof/>
          <w:snapToGrid/>
          <w:szCs w:val="24"/>
        </w:rPr>
        <w:pict>
          <v:roundrect id="_x0000_s1065" style="position:absolute;margin-left:265pt;margin-top:7.6pt;width:246.4pt;height:38pt;z-index:-251615232;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065">
              <w:txbxContent>
                <w:p w:rsidR="00C0155B" w:rsidRPr="007664DD" w:rsidRDefault="00C0155B" w:rsidP="007664DD">
                  <w:pPr>
                    <w:rPr>
                      <w:szCs w:val="24"/>
                    </w:rPr>
                  </w:pPr>
                  <w:r w:rsidRPr="007664DD">
                    <w:rPr>
                      <w:rFonts w:ascii="Garamond" w:hAnsi="Garamond"/>
                      <w:szCs w:val="24"/>
                    </w:rPr>
                    <w:t>Religious holiday for Moon. Meet without him or combine this session with Week 1b.</w:t>
                  </w:r>
                </w:p>
              </w:txbxContent>
            </v:textbox>
            <w10:wrap type="tight"/>
          </v:roundrect>
        </w:pict>
      </w:r>
    </w:p>
    <w:p w:rsidR="009D5173" w:rsidRPr="002C2A7F" w:rsidRDefault="009D5173" w:rsidP="009D5173">
      <w:pPr>
        <w:ind w:left="-360"/>
        <w:jc w:val="both"/>
        <w:rPr>
          <w:rFonts w:ascii="Garamond" w:hAnsi="Garamond"/>
          <w:b/>
          <w:szCs w:val="24"/>
        </w:rPr>
      </w:pPr>
      <w:r w:rsidRPr="002C2A7F">
        <w:rPr>
          <w:rFonts w:ascii="Garamond" w:hAnsi="Garamond"/>
          <w:b/>
          <w:szCs w:val="24"/>
        </w:rPr>
        <w:t>Week 2</w:t>
      </w:r>
      <w:r>
        <w:rPr>
          <w:rFonts w:ascii="Garamond" w:hAnsi="Garamond"/>
          <w:b/>
          <w:szCs w:val="24"/>
        </w:rPr>
        <w:t>A Social Entrepreneurship (continued)</w:t>
      </w:r>
      <w:r w:rsidR="00D845AF">
        <w:rPr>
          <w:rFonts w:ascii="Garamond" w:hAnsi="Garamond"/>
          <w:b/>
          <w:szCs w:val="24"/>
        </w:rPr>
        <w:t xml:space="preserve"> [Monday, Sept. 6</w:t>
      </w:r>
      <w:r w:rsidR="007664DD">
        <w:rPr>
          <w:rFonts w:ascii="Garamond" w:hAnsi="Garamond"/>
          <w:b/>
          <w:szCs w:val="24"/>
        </w:rPr>
        <w:t>, Labor Day</w:t>
      </w:r>
      <w:r w:rsidR="00D845AF">
        <w:rPr>
          <w:rFonts w:ascii="Garamond" w:hAnsi="Garamond"/>
          <w:b/>
          <w:szCs w:val="24"/>
        </w:rPr>
        <w:t>]</w:t>
      </w:r>
    </w:p>
    <w:p w:rsidR="00FE61D2" w:rsidRDefault="000C7034" w:rsidP="000E14B7">
      <w:pPr>
        <w:pStyle w:val="ListParagraph"/>
        <w:widowControl/>
        <w:numPr>
          <w:ilvl w:val="0"/>
          <w:numId w:val="4"/>
        </w:numPr>
        <w:tabs>
          <w:tab w:val="left" w:pos="-1440"/>
        </w:tabs>
        <w:jc w:val="both"/>
        <w:rPr>
          <w:rFonts w:ascii="Garamond" w:hAnsi="Garamond"/>
          <w:szCs w:val="24"/>
        </w:rPr>
      </w:pPr>
      <w:r w:rsidRPr="000C7034">
        <w:rPr>
          <w:rFonts w:ascii="Garamond" w:hAnsi="Garamond"/>
          <w:szCs w:val="24"/>
        </w:rPr>
        <w:t>W</w:t>
      </w:r>
      <w:r w:rsidR="00661F54" w:rsidRPr="00661F54">
        <w:rPr>
          <w:rFonts w:ascii="Garamond" w:hAnsi="Garamond"/>
          <w:szCs w:val="24"/>
        </w:rPr>
        <w:t>hat is it not?</w:t>
      </w:r>
      <w:r w:rsidR="00AB1142" w:rsidRPr="000C7034">
        <w:rPr>
          <w:rFonts w:ascii="Garamond" w:hAnsi="Garamond"/>
          <w:szCs w:val="24"/>
        </w:rPr>
        <w:t xml:space="preserve"> Varieties of mixes between </w:t>
      </w:r>
      <w:r w:rsidR="00AB1142" w:rsidRPr="000C7034">
        <w:rPr>
          <w:rFonts w:ascii="Garamond" w:hAnsi="Garamond"/>
          <w:szCs w:val="24"/>
        </w:rPr>
        <w:lastRenderedPageBreak/>
        <w:t>traditional for-profit corporations and non-profit NGOs.</w:t>
      </w:r>
      <w:r w:rsidR="00661F54" w:rsidRPr="00661F54">
        <w:rPr>
          <w:rFonts w:ascii="Garamond" w:hAnsi="Garamond"/>
        </w:rPr>
        <w:t xml:space="preserve"> What organizations are not right for social enterprise? How do mission and market forces support and also compromise each other?</w:t>
      </w:r>
    </w:p>
    <w:p w:rsidR="00FE61D2" w:rsidRDefault="00661F54" w:rsidP="000E14B7">
      <w:pPr>
        <w:pStyle w:val="ListParagraph"/>
        <w:widowControl/>
        <w:numPr>
          <w:ilvl w:val="1"/>
          <w:numId w:val="4"/>
        </w:numPr>
        <w:tabs>
          <w:tab w:val="left" w:pos="-1440"/>
        </w:tabs>
        <w:jc w:val="both"/>
        <w:rPr>
          <w:rFonts w:ascii="Garamond" w:hAnsi="Garamond"/>
          <w:szCs w:val="24"/>
        </w:rPr>
      </w:pPr>
      <w:r w:rsidRPr="00661F54">
        <w:rPr>
          <w:rFonts w:ascii="Garamond" w:hAnsi="Garamond"/>
          <w:szCs w:val="24"/>
        </w:rPr>
        <w:t xml:space="preserve"> Roger L. Martin and Sally </w:t>
      </w:r>
      <w:proofErr w:type="spellStart"/>
      <w:r w:rsidRPr="00661F54">
        <w:rPr>
          <w:rFonts w:ascii="Garamond" w:hAnsi="Garamond"/>
          <w:szCs w:val="24"/>
        </w:rPr>
        <w:t>Osberg</w:t>
      </w:r>
      <w:proofErr w:type="spellEnd"/>
      <w:r w:rsidRPr="00661F54">
        <w:rPr>
          <w:rFonts w:ascii="Garamond" w:hAnsi="Garamond"/>
          <w:szCs w:val="24"/>
        </w:rPr>
        <w:t xml:space="preserve">, </w:t>
      </w:r>
      <w:hyperlink r:id="rId27" w:history="1">
        <w:r w:rsidR="00AB1142" w:rsidRPr="00B53F10">
          <w:rPr>
            <w:rStyle w:val="Hyperlink"/>
            <w:rFonts w:ascii="Garamond" w:hAnsi="Garamond"/>
            <w:szCs w:val="24"/>
          </w:rPr>
          <w:sym w:font="WP TypographicSymbols" w:char="0041"/>
        </w:r>
        <w:r>
          <w:rPr>
            <w:rStyle w:val="Hyperlink"/>
            <w:rFonts w:ascii="Garamond" w:hAnsi="Garamond"/>
            <w:szCs w:val="24"/>
          </w:rPr>
          <w:t>Social entrepreneurship: The case for definition</w:t>
        </w:r>
        <w:r w:rsidR="00AB1142" w:rsidRPr="00B53F10">
          <w:rPr>
            <w:rStyle w:val="Hyperlink"/>
            <w:rFonts w:ascii="Garamond" w:hAnsi="Garamond"/>
            <w:szCs w:val="24"/>
          </w:rPr>
          <w:sym w:font="WP TypographicSymbols" w:char="0040"/>
        </w:r>
      </w:hyperlink>
      <w:r w:rsidRPr="00661F54">
        <w:rPr>
          <w:rFonts w:ascii="Garamond" w:hAnsi="Garamond"/>
          <w:szCs w:val="24"/>
        </w:rPr>
        <w:t xml:space="preserve"> </w:t>
      </w:r>
    </w:p>
    <w:p w:rsidR="00FE61D2" w:rsidRDefault="00AB1142" w:rsidP="000E14B7">
      <w:pPr>
        <w:pStyle w:val="ListParagraph"/>
        <w:widowControl/>
        <w:numPr>
          <w:ilvl w:val="1"/>
          <w:numId w:val="4"/>
        </w:numPr>
        <w:tabs>
          <w:tab w:val="left" w:pos="-1440"/>
        </w:tabs>
        <w:jc w:val="both"/>
        <w:rPr>
          <w:rFonts w:ascii="Garamond" w:hAnsi="Garamond"/>
          <w:szCs w:val="24"/>
        </w:rPr>
      </w:pPr>
      <w:r w:rsidRPr="000C7034">
        <w:rPr>
          <w:rFonts w:ascii="Garamond" w:hAnsi="Garamond"/>
          <w:szCs w:val="24"/>
        </w:rPr>
        <w:t xml:space="preserve"> Kim Alter, </w:t>
      </w:r>
      <w:hyperlink r:id="rId28" w:history="1">
        <w:r w:rsidRPr="00B53F10">
          <w:rPr>
            <w:rStyle w:val="Hyperlink"/>
            <w:rFonts w:ascii="Garamond" w:hAnsi="Garamond"/>
            <w:szCs w:val="24"/>
          </w:rPr>
          <w:sym w:font="WP TypographicSymbols" w:char="0041"/>
        </w:r>
        <w:r w:rsidR="00661F54">
          <w:rPr>
            <w:rStyle w:val="Hyperlink"/>
            <w:rFonts w:ascii="Garamond" w:hAnsi="Garamond"/>
            <w:szCs w:val="24"/>
          </w:rPr>
          <w:t>Social Enterprise Typology</w:t>
        </w:r>
        <w:r w:rsidRPr="00B53F10">
          <w:rPr>
            <w:rStyle w:val="Hyperlink"/>
            <w:rFonts w:ascii="Garamond" w:hAnsi="Garamond"/>
            <w:szCs w:val="24"/>
          </w:rPr>
          <w:sym w:font="WP TypographicSymbols" w:char="0040"/>
        </w:r>
      </w:hyperlink>
      <w:r w:rsidR="00661F54" w:rsidRPr="00661F54">
        <w:rPr>
          <w:rFonts w:ascii="Garamond" w:hAnsi="Garamond"/>
          <w:szCs w:val="24"/>
        </w:rPr>
        <w:t xml:space="preserve"> </w:t>
      </w:r>
      <w:r w:rsidR="000C4126">
        <w:rPr>
          <w:rFonts w:ascii="Garamond" w:hAnsi="Garamond"/>
          <w:szCs w:val="24"/>
        </w:rPr>
        <w:t>(</w:t>
      </w:r>
      <w:r w:rsidRPr="000C7034">
        <w:rPr>
          <w:rFonts w:ascii="Garamond" w:hAnsi="Garamond"/>
          <w:szCs w:val="24"/>
        </w:rPr>
        <w:t>skim</w:t>
      </w:r>
      <w:r w:rsidR="000C4126">
        <w:rPr>
          <w:rFonts w:ascii="Garamond" w:hAnsi="Garamond"/>
          <w:szCs w:val="24"/>
        </w:rPr>
        <w:t>)</w:t>
      </w:r>
    </w:p>
    <w:p w:rsidR="0010437F" w:rsidRDefault="0010437F" w:rsidP="000E14B7">
      <w:pPr>
        <w:pStyle w:val="ListParagraph"/>
        <w:widowControl/>
        <w:numPr>
          <w:ilvl w:val="1"/>
          <w:numId w:val="4"/>
        </w:numPr>
        <w:tabs>
          <w:tab w:val="left" w:pos="-1440"/>
        </w:tabs>
        <w:jc w:val="both"/>
        <w:rPr>
          <w:rFonts w:ascii="Garamond" w:hAnsi="Garamond"/>
          <w:szCs w:val="24"/>
        </w:rPr>
      </w:pPr>
      <w:r>
        <w:rPr>
          <w:rFonts w:ascii="Garamond" w:hAnsi="Garamond"/>
          <w:szCs w:val="24"/>
        </w:rPr>
        <w:t>(</w:t>
      </w:r>
      <w:proofErr w:type="spellStart"/>
      <w:r>
        <w:rPr>
          <w:rFonts w:ascii="Garamond" w:hAnsi="Garamond"/>
          <w:szCs w:val="24"/>
        </w:rPr>
        <w:t>rec</w:t>
      </w:r>
      <w:proofErr w:type="spellEnd"/>
      <w:r>
        <w:rPr>
          <w:rFonts w:ascii="Garamond" w:hAnsi="Garamond"/>
          <w:szCs w:val="24"/>
        </w:rPr>
        <w:t xml:space="preserve">) Ana Maria </w:t>
      </w:r>
      <w:proofErr w:type="spellStart"/>
      <w:r>
        <w:rPr>
          <w:rFonts w:ascii="Garamond" w:hAnsi="Garamond"/>
          <w:szCs w:val="24"/>
        </w:rPr>
        <w:t>Peredo</w:t>
      </w:r>
      <w:proofErr w:type="spellEnd"/>
      <w:r>
        <w:rPr>
          <w:rFonts w:ascii="Garamond" w:hAnsi="Garamond"/>
          <w:szCs w:val="24"/>
        </w:rPr>
        <w:t xml:space="preserve"> and </w:t>
      </w:r>
      <w:proofErr w:type="spellStart"/>
      <w:r>
        <w:rPr>
          <w:rFonts w:ascii="Garamond" w:hAnsi="Garamond"/>
          <w:szCs w:val="24"/>
        </w:rPr>
        <w:t>Murdith</w:t>
      </w:r>
      <w:proofErr w:type="spellEnd"/>
      <w:r>
        <w:rPr>
          <w:rFonts w:ascii="Garamond" w:hAnsi="Garamond"/>
          <w:szCs w:val="24"/>
        </w:rPr>
        <w:t xml:space="preserve"> McLean, “Social entrepreneurship: A critical review of the concept,” </w:t>
      </w:r>
      <w:r w:rsidRPr="0010437F">
        <w:rPr>
          <w:rFonts w:ascii="Garamond" w:hAnsi="Garamond"/>
          <w:i/>
          <w:szCs w:val="24"/>
        </w:rPr>
        <w:t>Journal of World Business</w:t>
      </w:r>
      <w:r>
        <w:rPr>
          <w:rFonts w:ascii="Garamond" w:hAnsi="Garamond"/>
          <w:szCs w:val="24"/>
        </w:rPr>
        <w:t xml:space="preserve"> 41, 1 (2006): 56-65</w:t>
      </w:r>
    </w:p>
    <w:p w:rsidR="009D5173" w:rsidRDefault="00EA5114" w:rsidP="000E14B7">
      <w:pPr>
        <w:pStyle w:val="ListParagraph"/>
        <w:numPr>
          <w:ilvl w:val="0"/>
          <w:numId w:val="4"/>
        </w:numPr>
        <w:rPr>
          <w:rFonts w:ascii="Garamond" w:hAnsi="Garamond"/>
          <w:szCs w:val="24"/>
        </w:rPr>
      </w:pPr>
      <w:r>
        <w:rPr>
          <w:rFonts w:ascii="Garamond" w:hAnsi="Garamond"/>
          <w:noProof/>
          <w:snapToGrid/>
          <w:szCs w:val="24"/>
        </w:rPr>
        <w:pict>
          <v:roundrect id="_x0000_s1054" style="position:absolute;left:0;text-align:left;margin-left:252.6pt;margin-top:27.65pt;width:264.2pt;height:154.1pt;z-index:-251628544;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fde9d9 [665]" strokecolor="#f79646 [3209]" strokeweight="2pt">
            <v:textbox style="mso-next-textbox:#_x0000_s1054" inset="1.44pt,1.44pt,.72pt,1.44pt">
              <w:txbxContent>
                <w:p w:rsidR="00C0155B" w:rsidRPr="00A35A3C" w:rsidRDefault="00C0155B" w:rsidP="009D5173">
                  <w:pPr>
                    <w:pStyle w:val="BodyTextIndent2"/>
                    <w:ind w:firstLine="0"/>
                    <w:contextualSpacing/>
                    <w:rPr>
                      <w:sz w:val="24"/>
                      <w:szCs w:val="24"/>
                    </w:rPr>
                  </w:pPr>
                  <w:r>
                    <w:rPr>
                      <w:b/>
                      <w:szCs w:val="24"/>
                    </w:rPr>
                    <w:t>A</w:t>
                  </w:r>
                  <w:r w:rsidRPr="00143050">
                    <w:rPr>
                      <w:b/>
                      <w:szCs w:val="24"/>
                    </w:rPr>
                    <w:t>ssignment</w:t>
                  </w:r>
                  <w:r>
                    <w:rPr>
                      <w:b/>
                      <w:szCs w:val="24"/>
                    </w:rPr>
                    <w:t xml:space="preserve"> 3: </w:t>
                  </w:r>
                  <w:r>
                    <w:rPr>
                      <w:szCs w:val="24"/>
                    </w:rPr>
                    <w:t xml:space="preserve">Find an instance of international social entrepreneurship that inspires you. Post a description and explain why. </w:t>
                  </w:r>
                  <w:r w:rsidRPr="00B97B66">
                    <w:rPr>
                      <w:i/>
                      <w:szCs w:val="24"/>
                    </w:rPr>
                    <w:t xml:space="preserve">Don’t be restricted to the sources </w:t>
                  </w:r>
                  <w:r>
                    <w:rPr>
                      <w:i/>
                      <w:szCs w:val="24"/>
                    </w:rPr>
                    <w:t>below</w:t>
                  </w:r>
                  <w:r w:rsidRPr="00B97B66">
                    <w:rPr>
                      <w:i/>
                      <w:szCs w:val="24"/>
                    </w:rPr>
                    <w:t>– be imaginative in finding examples.</w:t>
                  </w:r>
                  <w:r>
                    <w:rPr>
                      <w:szCs w:val="24"/>
                    </w:rPr>
                    <w:t xml:space="preserve"> Post URLs for other sources you find. Investigate the web site of the organization involved and visit </w:t>
                  </w:r>
                  <w:hyperlink r:id="rId29" w:history="1">
                    <w:r w:rsidRPr="0063192C">
                      <w:rPr>
                        <w:rStyle w:val="Hyperlink"/>
                        <w:szCs w:val="24"/>
                      </w:rPr>
                      <w:t>www.guidestar.org</w:t>
                    </w:r>
                  </w:hyperlink>
                  <w:r>
                    <w:rPr>
                      <w:szCs w:val="24"/>
                    </w:rPr>
                    <w:t xml:space="preserve"> to obtain information on its operation (e.g., its Form 990 if registered as a charitable organization in the U.S. and its annual report). Try “Caring for Cambodia” as an example. Include in your posting what you know about the scope of its activities and its structure. Use links. </w:t>
                  </w:r>
                </w:p>
              </w:txbxContent>
            </v:textbox>
            <w10:wrap type="tight"/>
          </v:roundrect>
        </w:pict>
      </w:r>
      <w:r w:rsidR="009D5173" w:rsidRPr="00661F54">
        <w:rPr>
          <w:rFonts w:ascii="Garamond" w:hAnsi="Garamond"/>
          <w:szCs w:val="24"/>
        </w:rPr>
        <w:t xml:space="preserve">The intersection of social entrepreneurship and development practice: small-scale experiments in innovative development projects </w:t>
      </w:r>
      <w:r w:rsidR="009D5173">
        <w:rPr>
          <w:rFonts w:ascii="Garamond" w:hAnsi="Garamond"/>
          <w:szCs w:val="24"/>
        </w:rPr>
        <w:t>precede</w:t>
      </w:r>
      <w:r w:rsidR="009D5173" w:rsidRPr="00661F54">
        <w:rPr>
          <w:rFonts w:ascii="Garamond" w:hAnsi="Garamond"/>
          <w:szCs w:val="24"/>
        </w:rPr>
        <w:t xml:space="preserve"> the scaling that marks social entrepreneurship.</w:t>
      </w:r>
      <w:r w:rsidR="009D5173">
        <w:rPr>
          <w:rFonts w:ascii="Garamond" w:hAnsi="Garamond"/>
          <w:szCs w:val="24"/>
        </w:rPr>
        <w:t xml:space="preserve"> </w:t>
      </w:r>
    </w:p>
    <w:p w:rsidR="009D5173" w:rsidRDefault="009D5173" w:rsidP="000E14B7">
      <w:pPr>
        <w:pStyle w:val="ListParagraph"/>
        <w:numPr>
          <w:ilvl w:val="1"/>
          <w:numId w:val="4"/>
        </w:numPr>
        <w:rPr>
          <w:rFonts w:ascii="Garamond" w:hAnsi="Garamond"/>
          <w:szCs w:val="24"/>
        </w:rPr>
      </w:pPr>
      <w:r w:rsidRPr="00ED6D2D">
        <w:rPr>
          <w:rFonts w:cs="Arial"/>
          <w:color w:val="666666"/>
          <w:sz w:val="17"/>
          <w:szCs w:val="17"/>
        </w:rPr>
        <w:t xml:space="preserve"> </w:t>
      </w:r>
      <w:hyperlink r:id="rId30" w:history="1">
        <w:r w:rsidRPr="00ED6D2D">
          <w:rPr>
            <w:rStyle w:val="Hyperlink"/>
            <w:rFonts w:ascii="Garamond" w:hAnsi="Garamond"/>
            <w:szCs w:val="24"/>
          </w:rPr>
          <w:t>Social Ventures as Learning Laboratories</w:t>
        </w:r>
      </w:hyperlink>
      <w:r w:rsidRPr="00ED6D2D">
        <w:rPr>
          <w:rFonts w:ascii="Garamond" w:hAnsi="Garamond"/>
          <w:szCs w:val="24"/>
        </w:rPr>
        <w:t xml:space="preserve">, by Greg Dees in </w:t>
      </w:r>
      <w:r w:rsidRPr="00ED6D2D">
        <w:rPr>
          <w:rFonts w:ascii="Garamond" w:hAnsi="Garamond"/>
          <w:i/>
          <w:iCs/>
          <w:szCs w:val="24"/>
        </w:rPr>
        <w:t>Innovations</w:t>
      </w:r>
      <w:r w:rsidRPr="00ED6D2D">
        <w:rPr>
          <w:rFonts w:ascii="Garamond" w:hAnsi="Garamond"/>
          <w:szCs w:val="24"/>
        </w:rPr>
        <w:t xml:space="preserve">, </w:t>
      </w:r>
      <w:proofErr w:type="spellStart"/>
      <w:r w:rsidRPr="00ED6D2D">
        <w:rPr>
          <w:rFonts w:ascii="Garamond" w:hAnsi="Garamond"/>
          <w:szCs w:val="24"/>
        </w:rPr>
        <w:t>Davos</w:t>
      </w:r>
      <w:proofErr w:type="spellEnd"/>
      <w:r w:rsidRPr="00ED6D2D">
        <w:rPr>
          <w:rFonts w:ascii="Garamond" w:hAnsi="Garamond"/>
          <w:szCs w:val="24"/>
        </w:rPr>
        <w:t xml:space="preserve"> 2009 Special Edition</w:t>
      </w:r>
    </w:p>
    <w:p w:rsidR="004D74E5" w:rsidRPr="00585AD2" w:rsidRDefault="004D74E5" w:rsidP="00AB1142">
      <w:pPr>
        <w:ind w:left="1440"/>
        <w:jc w:val="both"/>
        <w:rPr>
          <w:rFonts w:ascii="Garamond" w:hAnsi="Garamond"/>
          <w:szCs w:val="24"/>
        </w:rPr>
      </w:pPr>
    </w:p>
    <w:p w:rsidR="00595069" w:rsidRPr="002C2A7F" w:rsidRDefault="00595069" w:rsidP="00595069">
      <w:pPr>
        <w:ind w:left="-360"/>
        <w:jc w:val="both"/>
        <w:rPr>
          <w:rFonts w:ascii="Garamond" w:hAnsi="Garamond"/>
          <w:b/>
          <w:szCs w:val="24"/>
        </w:rPr>
      </w:pPr>
      <w:r w:rsidRPr="002C2A7F">
        <w:rPr>
          <w:rFonts w:ascii="Garamond" w:hAnsi="Garamond"/>
          <w:b/>
          <w:szCs w:val="24"/>
        </w:rPr>
        <w:t>Week 2</w:t>
      </w:r>
      <w:r>
        <w:rPr>
          <w:rFonts w:ascii="Garamond" w:hAnsi="Garamond"/>
          <w:b/>
          <w:szCs w:val="24"/>
        </w:rPr>
        <w:t xml:space="preserve">B </w:t>
      </w:r>
      <w:r w:rsidR="009D5173">
        <w:rPr>
          <w:rFonts w:ascii="Garamond" w:hAnsi="Garamond"/>
          <w:b/>
          <w:szCs w:val="24"/>
        </w:rPr>
        <w:t>Models of international social entrepreneurship</w:t>
      </w:r>
    </w:p>
    <w:p w:rsidR="005061B5" w:rsidRDefault="009D5173" w:rsidP="000E14B7">
      <w:pPr>
        <w:pStyle w:val="ListParagraph"/>
        <w:widowControl/>
        <w:numPr>
          <w:ilvl w:val="0"/>
          <w:numId w:val="4"/>
        </w:numPr>
        <w:tabs>
          <w:tab w:val="left" w:pos="-1440"/>
        </w:tabs>
        <w:jc w:val="both"/>
        <w:rPr>
          <w:rFonts w:ascii="Garamond" w:hAnsi="Garamond"/>
          <w:szCs w:val="24"/>
        </w:rPr>
      </w:pPr>
      <w:r w:rsidRPr="0010437F">
        <w:rPr>
          <w:rFonts w:ascii="Garamond" w:hAnsi="Garamond"/>
          <w:szCs w:val="24"/>
        </w:rPr>
        <w:t>Examples of social entrepreneurs: Bill Dray</w:t>
      </w:r>
      <w:r w:rsidR="00CA0274">
        <w:rPr>
          <w:rFonts w:ascii="Garamond" w:hAnsi="Garamond"/>
          <w:szCs w:val="24"/>
        </w:rPr>
        <w:t>ton, Paul Farmer, Michael Young</w:t>
      </w:r>
      <w:r w:rsidRPr="0010437F">
        <w:rPr>
          <w:rFonts w:ascii="Garamond" w:hAnsi="Garamond"/>
          <w:szCs w:val="24"/>
        </w:rPr>
        <w:t>.</w:t>
      </w:r>
    </w:p>
    <w:p w:rsidR="003D1EDB" w:rsidRDefault="003D1EDB" w:rsidP="000E14B7">
      <w:pPr>
        <w:pStyle w:val="ListParagraph"/>
        <w:widowControl/>
        <w:numPr>
          <w:ilvl w:val="0"/>
          <w:numId w:val="4"/>
        </w:numPr>
        <w:tabs>
          <w:tab w:val="left" w:pos="-1440"/>
        </w:tabs>
        <w:jc w:val="both"/>
        <w:rPr>
          <w:rFonts w:ascii="Garamond" w:hAnsi="Garamond"/>
          <w:szCs w:val="24"/>
        </w:rPr>
      </w:pPr>
      <w:r>
        <w:rPr>
          <w:rFonts w:ascii="Garamond" w:hAnsi="Garamond"/>
          <w:szCs w:val="24"/>
        </w:rPr>
        <w:t xml:space="preserve">Discussion of </w:t>
      </w:r>
      <w:proofErr w:type="spellStart"/>
      <w:r w:rsidR="00FF256F" w:rsidRPr="00FF256F">
        <w:rPr>
          <w:rFonts w:ascii="Garamond" w:hAnsi="Garamond"/>
          <w:b/>
          <w:szCs w:val="24"/>
        </w:rPr>
        <w:t>CourseSite</w:t>
      </w:r>
      <w:proofErr w:type="spellEnd"/>
      <w:r w:rsidR="00FF256F" w:rsidRPr="00FF256F">
        <w:rPr>
          <w:rFonts w:ascii="Garamond" w:hAnsi="Garamond"/>
          <w:b/>
          <w:szCs w:val="24"/>
        </w:rPr>
        <w:t xml:space="preserve"> </w:t>
      </w:r>
      <w:r w:rsidR="002C4F59">
        <w:rPr>
          <w:rFonts w:ascii="Garamond" w:hAnsi="Garamond"/>
          <w:b/>
          <w:szCs w:val="24"/>
        </w:rPr>
        <w:t>A</w:t>
      </w:r>
      <w:r w:rsidRPr="00FF256F">
        <w:rPr>
          <w:rFonts w:ascii="Garamond" w:hAnsi="Garamond"/>
          <w:b/>
          <w:szCs w:val="24"/>
        </w:rPr>
        <w:t xml:space="preserve">ssignment 3. </w:t>
      </w:r>
    </w:p>
    <w:p w:rsidR="009D5173" w:rsidRPr="0010437F" w:rsidRDefault="009D5173" w:rsidP="000E14B7">
      <w:pPr>
        <w:pStyle w:val="ListParagraph"/>
        <w:widowControl/>
        <w:numPr>
          <w:ilvl w:val="0"/>
          <w:numId w:val="4"/>
        </w:numPr>
        <w:tabs>
          <w:tab w:val="left" w:pos="-1440"/>
        </w:tabs>
        <w:jc w:val="both"/>
        <w:rPr>
          <w:rFonts w:ascii="Garamond" w:hAnsi="Garamond"/>
          <w:szCs w:val="24"/>
        </w:rPr>
      </w:pPr>
      <w:r w:rsidRPr="0010437F">
        <w:rPr>
          <w:rFonts w:ascii="Garamond" w:hAnsi="Garamond"/>
          <w:szCs w:val="24"/>
        </w:rPr>
        <w:t>Sources of social entrepreneurship ideas:</w:t>
      </w:r>
    </w:p>
    <w:p w:rsidR="009D5173" w:rsidRPr="00D264CF" w:rsidRDefault="00EA5114" w:rsidP="009D51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zCs w:val="24"/>
        </w:rPr>
      </w:pPr>
      <w:r>
        <w:rPr>
          <w:rFonts w:ascii="Garamond" w:hAnsi="Garamond"/>
          <w:noProof/>
          <w:snapToGrid/>
          <w:szCs w:val="24"/>
        </w:rPr>
        <w:pict>
          <v:roundrect id="_x0000_s1078" style="position:absolute;left:0;text-align:left;margin-left:251.9pt;margin-top:2pt;width:235.9pt;height:54.1pt;z-index:-251601920;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078;mso-fit-shape-to-text:t" inset="3.6pt,,3.6pt">
              <w:txbxContent>
                <w:p w:rsidR="00C0155B" w:rsidRDefault="00C0155B" w:rsidP="002122D7">
                  <w:pPr>
                    <w:rPr>
                      <w:rFonts w:ascii="Garamond" w:hAnsi="Garamond"/>
                      <w:szCs w:val="24"/>
                    </w:rPr>
                  </w:pPr>
                  <w:r>
                    <w:rPr>
                      <w:rFonts w:ascii="Garamond" w:hAnsi="Garamond"/>
                      <w:szCs w:val="24"/>
                    </w:rPr>
                    <w:t xml:space="preserve">Ben </w:t>
                  </w:r>
                  <w:proofErr w:type="spellStart"/>
                  <w:r>
                    <w:rPr>
                      <w:rFonts w:ascii="Garamond" w:hAnsi="Garamond"/>
                      <w:szCs w:val="24"/>
                    </w:rPr>
                    <w:t>Gucciardi</w:t>
                  </w:r>
                  <w:proofErr w:type="spellEnd"/>
                  <w:r>
                    <w:rPr>
                      <w:rFonts w:ascii="Garamond" w:hAnsi="Garamond"/>
                      <w:szCs w:val="24"/>
                    </w:rPr>
                    <w:t xml:space="preserve"> visit somewhere around here?</w:t>
                  </w:r>
                </w:p>
                <w:p w:rsidR="00C0155B" w:rsidRPr="00B328F6" w:rsidRDefault="00C0155B" w:rsidP="00B328F6">
                  <w:pPr>
                    <w:pStyle w:val="ListParagraph"/>
                    <w:numPr>
                      <w:ilvl w:val="0"/>
                      <w:numId w:val="24"/>
                    </w:numPr>
                    <w:rPr>
                      <w:rFonts w:ascii="Garamond" w:hAnsi="Garamond"/>
                      <w:szCs w:val="24"/>
                    </w:rPr>
                  </w:pPr>
                  <w:r w:rsidRPr="00B328F6">
                    <w:rPr>
                      <w:rFonts w:ascii="Garamond" w:hAnsi="Garamond"/>
                      <w:szCs w:val="24"/>
                    </w:rPr>
                    <w:t xml:space="preserve">Read </w:t>
                  </w:r>
                  <w:r w:rsidRPr="00B328F6">
                    <w:rPr>
                      <w:rFonts w:ascii="Garamond" w:hAnsi="Garamond"/>
                      <w:i/>
                      <w:szCs w:val="24"/>
                    </w:rPr>
                    <w:t>Soccer Without Borders: Playing for Change</w:t>
                  </w:r>
                  <w:r w:rsidRPr="00B328F6">
                    <w:rPr>
                      <w:rFonts w:ascii="Garamond" w:hAnsi="Garamond"/>
                      <w:szCs w:val="24"/>
                    </w:rPr>
                    <w:t xml:space="preserve"> (Business plan, April 2010)</w:t>
                  </w:r>
                </w:p>
              </w:txbxContent>
            </v:textbox>
            <w10:wrap type="tight"/>
          </v:roundrect>
        </w:pict>
      </w:r>
      <w:hyperlink r:id="rId31" w:history="1">
        <w:r w:rsidR="009D5173" w:rsidRPr="00D264CF">
          <w:rPr>
            <w:rStyle w:val="Hyperlink"/>
            <w:rFonts w:ascii="Garamond" w:hAnsi="Garamond"/>
            <w:szCs w:val="24"/>
          </w:rPr>
          <w:t>http://www.kiva.org/</w:t>
        </w:r>
      </w:hyperlink>
      <w:r w:rsidR="009D5173" w:rsidRPr="00D264CF">
        <w:rPr>
          <w:rFonts w:ascii="Garamond" w:hAnsi="Garamond"/>
          <w:szCs w:val="24"/>
        </w:rPr>
        <w:t xml:space="preserve"> </w:t>
      </w:r>
      <w:r w:rsidR="009D5173" w:rsidRPr="00D264CF">
        <w:rPr>
          <w:rFonts w:ascii="Garamond" w:hAnsi="Garamond"/>
          <w:szCs w:val="24"/>
        </w:rPr>
        <w:br/>
      </w:r>
      <w:hyperlink r:id="rId32" w:history="1">
        <w:r w:rsidR="009D5173" w:rsidRPr="00D264CF">
          <w:rPr>
            <w:rStyle w:val="Hyperlink"/>
            <w:rFonts w:ascii="Garamond" w:hAnsi="Garamond"/>
            <w:szCs w:val="24"/>
          </w:rPr>
          <w:t>http://www.ashoka.org/about</w:t>
        </w:r>
      </w:hyperlink>
    </w:p>
    <w:p w:rsidR="009D5173" w:rsidRPr="00D264CF" w:rsidRDefault="00EA5114" w:rsidP="009D51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zCs w:val="24"/>
        </w:rPr>
      </w:pPr>
      <w:hyperlink r:id="rId33" w:history="1">
        <w:r w:rsidR="009D5173" w:rsidRPr="00D264CF">
          <w:rPr>
            <w:rStyle w:val="Hyperlink"/>
            <w:rFonts w:ascii="Garamond" w:hAnsi="Garamond"/>
            <w:szCs w:val="24"/>
          </w:rPr>
          <w:t>http://www.schwabfound.org/</w:t>
        </w:r>
      </w:hyperlink>
    </w:p>
    <w:p w:rsidR="009D5173" w:rsidRPr="00D264CF" w:rsidRDefault="00EA5114" w:rsidP="009D51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zCs w:val="24"/>
        </w:rPr>
      </w:pPr>
      <w:hyperlink r:id="rId34" w:history="1">
        <w:r w:rsidR="009D5173" w:rsidRPr="00D264CF">
          <w:rPr>
            <w:rStyle w:val="Hyperlink"/>
            <w:rFonts w:ascii="Garamond" w:hAnsi="Garamond"/>
            <w:szCs w:val="24"/>
          </w:rPr>
          <w:t>http://www.skollfoundation.org/</w:t>
        </w:r>
      </w:hyperlink>
    </w:p>
    <w:p w:rsidR="009D5173" w:rsidRPr="00D264CF" w:rsidRDefault="00EA5114" w:rsidP="009D51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zCs w:val="24"/>
        </w:rPr>
      </w:pPr>
      <w:hyperlink r:id="rId35" w:history="1">
        <w:r w:rsidR="009D5173" w:rsidRPr="00D264CF">
          <w:rPr>
            <w:rStyle w:val="Hyperlink"/>
            <w:rFonts w:ascii="Garamond" w:hAnsi="Garamond"/>
            <w:szCs w:val="24"/>
          </w:rPr>
          <w:t>http://www.acumenfund.org/</w:t>
        </w:r>
      </w:hyperlink>
    </w:p>
    <w:p w:rsidR="009D5173" w:rsidRDefault="00EA5114" w:rsidP="009D51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hyperlink r:id="rId36" w:history="1">
        <w:r w:rsidR="009D5173" w:rsidRPr="00D264CF">
          <w:rPr>
            <w:rStyle w:val="Hyperlink"/>
            <w:rFonts w:ascii="Garamond" w:hAnsi="Garamond"/>
            <w:szCs w:val="24"/>
          </w:rPr>
          <w:t>http://www.socialedge.org/</w:t>
        </w:r>
      </w:hyperlink>
    </w:p>
    <w:p w:rsidR="00F82CC5" w:rsidRDefault="00EA5114" w:rsidP="009D51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hyperlink r:id="rId37" w:history="1">
        <w:r w:rsidR="00F82CC5" w:rsidRPr="00F82CC5">
          <w:rPr>
            <w:rStyle w:val="Hyperlink"/>
            <w:rFonts w:ascii="Garamond" w:hAnsi="Garamond"/>
          </w:rPr>
          <w:t>http://www.seedinit.org/</w:t>
        </w:r>
      </w:hyperlink>
    </w:p>
    <w:p w:rsidR="005C18D9" w:rsidRDefault="00EA5114" w:rsidP="009D51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rPr>
      </w:pPr>
      <w:hyperlink r:id="rId38" w:history="1">
        <w:r w:rsidR="005C18D9" w:rsidRPr="00CA09FD">
          <w:rPr>
            <w:rStyle w:val="Hyperlink"/>
            <w:rFonts w:ascii="Garamond" w:hAnsi="Garamond"/>
          </w:rPr>
          <w:t>http://images.businessweek.com/ss/10/06/0608_socialentrepreneurs/index.htm</w:t>
        </w:r>
      </w:hyperlink>
    </w:p>
    <w:p w:rsidR="00595069" w:rsidRDefault="00EA5114" w:rsidP="00585AD2">
      <w:pPr>
        <w:ind w:left="-360" w:firstLine="360"/>
        <w:jc w:val="both"/>
        <w:rPr>
          <w:rFonts w:ascii="Garamond" w:hAnsi="Garamond"/>
          <w:szCs w:val="24"/>
        </w:rPr>
      </w:pPr>
      <w:r w:rsidRPr="00EA5114">
        <w:rPr>
          <w:noProof/>
          <w:snapToGrid/>
        </w:rPr>
        <w:pict>
          <v:roundrect id="_x0000_s1057" style="position:absolute;left:0;text-align:left;margin-left:271.4pt;margin-top:12pt;width:235.9pt;height:54.1pt;z-index:-251623424;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057;mso-fit-shape-to-text:t" inset="3.6pt,,3.6pt">
              <w:txbxContent>
                <w:p w:rsidR="00C0155B" w:rsidRPr="004349F5" w:rsidRDefault="00C0155B" w:rsidP="003D1EDB">
                  <w:pPr>
                    <w:rPr>
                      <w:rFonts w:ascii="Garamond" w:hAnsi="Garamond"/>
                      <w:szCs w:val="24"/>
                    </w:rPr>
                  </w:pPr>
                  <w:r w:rsidRPr="004349F5">
                    <w:rPr>
                      <w:rFonts w:ascii="Garamond" w:hAnsi="Garamond"/>
                      <w:szCs w:val="24"/>
                    </w:rPr>
                    <w:t xml:space="preserve">Sept. 13 </w:t>
                  </w:r>
                  <w:proofErr w:type="spellStart"/>
                  <w:r w:rsidRPr="004349F5">
                    <w:rPr>
                      <w:rFonts w:ascii="Garamond" w:hAnsi="Garamond"/>
                      <w:szCs w:val="24"/>
                    </w:rPr>
                    <w:t>Dambisa</w:t>
                  </w:r>
                  <w:proofErr w:type="spellEnd"/>
                  <w:r w:rsidRPr="004349F5">
                    <w:rPr>
                      <w:rFonts w:ascii="Garamond" w:hAnsi="Garamond"/>
                      <w:szCs w:val="24"/>
                    </w:rPr>
                    <w:t xml:space="preserve"> </w:t>
                  </w:r>
                  <w:proofErr w:type="spellStart"/>
                  <w:r w:rsidRPr="004349F5">
                    <w:rPr>
                      <w:rFonts w:ascii="Garamond" w:hAnsi="Garamond"/>
                      <w:szCs w:val="24"/>
                    </w:rPr>
                    <w:t>Moyo</w:t>
                  </w:r>
                  <w:proofErr w:type="spellEnd"/>
                  <w:r w:rsidRPr="004349F5">
                    <w:rPr>
                      <w:rFonts w:ascii="Garamond" w:hAnsi="Garamond"/>
                      <w:szCs w:val="24"/>
                    </w:rPr>
                    <w:t xml:space="preserve">, author of </w:t>
                  </w:r>
                  <w:r w:rsidRPr="004349F5">
                    <w:rPr>
                      <w:rFonts w:ascii="Garamond" w:hAnsi="Garamond"/>
                      <w:i/>
                      <w:szCs w:val="24"/>
                    </w:rPr>
                    <w:t>Dead Aid: Why Aid is Not Working and How There is a Better Way for Africa</w:t>
                  </w:r>
                  <w:r w:rsidRPr="004349F5">
                    <w:rPr>
                      <w:rFonts w:ascii="Garamond" w:hAnsi="Garamond"/>
                      <w:szCs w:val="24"/>
                    </w:rPr>
                    <w:t xml:space="preserve">, Sept 13, 4:00 </w:t>
                  </w:r>
                  <w:proofErr w:type="spellStart"/>
                  <w:r w:rsidRPr="004349F5">
                    <w:rPr>
                      <w:rFonts w:ascii="Garamond" w:hAnsi="Garamond"/>
                      <w:szCs w:val="24"/>
                    </w:rPr>
                    <w:t>PM</w:t>
                  </w:r>
                  <w:r>
                    <w:rPr>
                      <w:rFonts w:ascii="Garamond" w:hAnsi="Garamond"/>
                      <w:szCs w:val="24"/>
                    </w:rPr>
                    <w:t>,</w:t>
                  </w:r>
                  <w:r w:rsidRPr="004349F5">
                    <w:rPr>
                      <w:rFonts w:ascii="Garamond" w:hAnsi="Garamond"/>
                      <w:szCs w:val="24"/>
                    </w:rPr>
                    <w:t>Baker</w:t>
                  </w:r>
                  <w:proofErr w:type="spellEnd"/>
                  <w:r w:rsidRPr="004349F5">
                    <w:rPr>
                      <w:rFonts w:ascii="Garamond" w:hAnsi="Garamond"/>
                      <w:szCs w:val="24"/>
                    </w:rPr>
                    <w:t xml:space="preserve"> Hall.</w:t>
                  </w:r>
                </w:p>
              </w:txbxContent>
            </v:textbox>
            <w10:wrap type="tight"/>
          </v:roundrect>
        </w:pict>
      </w:r>
    </w:p>
    <w:p w:rsidR="004349F5" w:rsidRDefault="003D1EDB" w:rsidP="004349F5">
      <w:pPr>
        <w:ind w:left="-360"/>
        <w:jc w:val="both"/>
        <w:rPr>
          <w:rFonts w:ascii="Garamond" w:hAnsi="Garamond"/>
          <w:b/>
          <w:szCs w:val="24"/>
        </w:rPr>
      </w:pPr>
      <w:r w:rsidRPr="004410B8">
        <w:rPr>
          <w:rFonts w:ascii="Garamond" w:hAnsi="Garamond"/>
          <w:b/>
          <w:szCs w:val="24"/>
        </w:rPr>
        <w:t xml:space="preserve">Week </w:t>
      </w:r>
      <w:r>
        <w:rPr>
          <w:rFonts w:ascii="Garamond" w:hAnsi="Garamond"/>
          <w:b/>
          <w:szCs w:val="24"/>
        </w:rPr>
        <w:t>3A [Monday, Sept. 13]</w:t>
      </w:r>
      <w:r w:rsidRPr="00661F54">
        <w:rPr>
          <w:rFonts w:ascii="Garamond" w:hAnsi="Garamond"/>
          <w:b/>
          <w:szCs w:val="24"/>
        </w:rPr>
        <w:t xml:space="preserve"> </w:t>
      </w:r>
      <w:r>
        <w:rPr>
          <w:rFonts w:ascii="Garamond" w:hAnsi="Garamond"/>
          <w:b/>
          <w:szCs w:val="24"/>
        </w:rPr>
        <w:t>What can be expected from a student entrepreneur?</w:t>
      </w:r>
    </w:p>
    <w:p w:rsidR="001E5202" w:rsidRDefault="00225908" w:rsidP="001E5202">
      <w:pPr>
        <w:pStyle w:val="ListParagraph"/>
        <w:numPr>
          <w:ilvl w:val="0"/>
          <w:numId w:val="11"/>
        </w:numPr>
        <w:rPr>
          <w:rFonts w:ascii="Garamond" w:hAnsi="Garamond"/>
          <w:szCs w:val="24"/>
        </w:rPr>
      </w:pPr>
      <w:r w:rsidRPr="001E5202">
        <w:rPr>
          <w:rFonts w:ascii="Garamond" w:hAnsi="Garamond"/>
          <w:szCs w:val="24"/>
        </w:rPr>
        <w:t xml:space="preserve">Discussion of </w:t>
      </w:r>
      <w:proofErr w:type="spellStart"/>
      <w:r w:rsidR="002C4F59" w:rsidRPr="001E5202">
        <w:rPr>
          <w:rFonts w:ascii="Garamond" w:hAnsi="Garamond"/>
          <w:b/>
          <w:szCs w:val="24"/>
        </w:rPr>
        <w:t>CourseSite</w:t>
      </w:r>
      <w:proofErr w:type="spellEnd"/>
      <w:r w:rsidR="002C4F59" w:rsidRPr="001E5202">
        <w:rPr>
          <w:rFonts w:ascii="Garamond" w:hAnsi="Garamond"/>
          <w:b/>
          <w:szCs w:val="24"/>
        </w:rPr>
        <w:t xml:space="preserve"> A</w:t>
      </w:r>
      <w:r w:rsidRPr="001E5202">
        <w:rPr>
          <w:rFonts w:ascii="Garamond" w:hAnsi="Garamond"/>
          <w:b/>
          <w:szCs w:val="24"/>
        </w:rPr>
        <w:t>ssignment 4</w:t>
      </w:r>
      <w:r w:rsidRPr="001E5202">
        <w:rPr>
          <w:rFonts w:ascii="Garamond" w:hAnsi="Garamond"/>
          <w:szCs w:val="24"/>
        </w:rPr>
        <w:t>.</w:t>
      </w:r>
    </w:p>
    <w:p w:rsidR="00C432ED" w:rsidRPr="001E5202" w:rsidRDefault="00EA5114" w:rsidP="001E5202">
      <w:pPr>
        <w:pStyle w:val="ListParagraph"/>
        <w:numPr>
          <w:ilvl w:val="0"/>
          <w:numId w:val="11"/>
        </w:numPr>
        <w:rPr>
          <w:rFonts w:ascii="Garamond" w:hAnsi="Garamond"/>
          <w:szCs w:val="24"/>
        </w:rPr>
      </w:pPr>
      <w:r>
        <w:rPr>
          <w:rFonts w:ascii="Garamond" w:hAnsi="Garamond"/>
          <w:noProof/>
          <w:snapToGrid/>
          <w:szCs w:val="24"/>
        </w:rPr>
        <w:pict>
          <v:roundrect id="_x0000_s1055" style="position:absolute;left:0;text-align:left;margin-left:235.75pt;margin-top:13.8pt;width:275.3pt;height:48pt;z-index:-251627520;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fde9d9 [665]" strokecolor="#f79646 [3209]" strokeweight="2pt">
            <v:textbox style="mso-next-textbox:#_x0000_s1055" inset="3.6pt,1.44pt,3.6pt,1.44pt">
              <w:txbxContent>
                <w:p w:rsidR="00C0155B" w:rsidRPr="00A35A3C" w:rsidRDefault="00C0155B" w:rsidP="003D1EDB">
                  <w:pPr>
                    <w:pStyle w:val="BodyTextIndent2"/>
                    <w:ind w:firstLine="0"/>
                    <w:contextualSpacing/>
                    <w:rPr>
                      <w:sz w:val="24"/>
                      <w:szCs w:val="24"/>
                    </w:rPr>
                  </w:pPr>
                  <w:r>
                    <w:rPr>
                      <w:b/>
                      <w:szCs w:val="24"/>
                    </w:rPr>
                    <w:t>A</w:t>
                  </w:r>
                  <w:r w:rsidRPr="00143050">
                    <w:rPr>
                      <w:b/>
                      <w:szCs w:val="24"/>
                    </w:rPr>
                    <w:t>ssignment</w:t>
                  </w:r>
                  <w:r>
                    <w:rPr>
                      <w:b/>
                      <w:szCs w:val="24"/>
                    </w:rPr>
                    <w:t xml:space="preserve"> 4</w:t>
                  </w:r>
                  <w:r>
                    <w:rPr>
                      <w:szCs w:val="24"/>
                    </w:rPr>
                    <w:t>: Find three student entrepreneurial projects you like. Post a description of each and what you like about it.</w:t>
                  </w:r>
                  <w:r w:rsidRPr="005C18D9">
                    <w:rPr>
                      <w:szCs w:val="24"/>
                    </w:rPr>
                    <w:t xml:space="preserve"> </w:t>
                  </w:r>
                  <w:r>
                    <w:rPr>
                      <w:szCs w:val="24"/>
                    </w:rPr>
                    <w:t>The Davis and SEED sites would be good starting points.</w:t>
                  </w:r>
                </w:p>
              </w:txbxContent>
            </v:textbox>
            <w10:wrap type="tight"/>
          </v:roundrect>
        </w:pict>
      </w:r>
      <w:r w:rsidR="00C432ED" w:rsidRPr="001E5202">
        <w:rPr>
          <w:rFonts w:ascii="Garamond" w:hAnsi="Garamond"/>
          <w:szCs w:val="24"/>
        </w:rPr>
        <w:t>Other examples:</w:t>
      </w:r>
    </w:p>
    <w:p w:rsidR="00C432ED" w:rsidRDefault="003D1EDB" w:rsidP="000E14B7">
      <w:pPr>
        <w:pStyle w:val="ListParagraph"/>
        <w:numPr>
          <w:ilvl w:val="1"/>
          <w:numId w:val="11"/>
        </w:numPr>
        <w:jc w:val="both"/>
        <w:rPr>
          <w:rFonts w:ascii="Garamond" w:hAnsi="Garamond"/>
          <w:szCs w:val="24"/>
        </w:rPr>
      </w:pPr>
      <w:r w:rsidRPr="00C432ED">
        <w:rPr>
          <w:rFonts w:ascii="Garamond" w:hAnsi="Garamond"/>
          <w:szCs w:val="24"/>
        </w:rPr>
        <w:t xml:space="preserve">A </w:t>
      </w:r>
      <w:hyperlink r:id="rId39" w:history="1">
        <w:r w:rsidRPr="00C432ED">
          <w:rPr>
            <w:rStyle w:val="Hyperlink"/>
            <w:rFonts w:ascii="Garamond" w:hAnsi="Garamond"/>
            <w:szCs w:val="24"/>
          </w:rPr>
          <w:t>student project</w:t>
        </w:r>
      </w:hyperlink>
      <w:r w:rsidRPr="00C432ED">
        <w:rPr>
          <w:rFonts w:ascii="Garamond" w:hAnsi="Garamond"/>
          <w:szCs w:val="24"/>
        </w:rPr>
        <w:t xml:space="preserve"> in Honduras</w:t>
      </w:r>
    </w:p>
    <w:p w:rsidR="005C18D9" w:rsidRDefault="005C18D9" w:rsidP="000E14B7">
      <w:pPr>
        <w:pStyle w:val="ListParagraph"/>
        <w:numPr>
          <w:ilvl w:val="1"/>
          <w:numId w:val="11"/>
        </w:numPr>
        <w:jc w:val="both"/>
        <w:rPr>
          <w:rFonts w:ascii="Garamond" w:hAnsi="Garamond"/>
          <w:szCs w:val="24"/>
        </w:rPr>
      </w:pPr>
      <w:r>
        <w:rPr>
          <w:rFonts w:ascii="Garamond" w:hAnsi="Garamond"/>
          <w:szCs w:val="24"/>
        </w:rPr>
        <w:t xml:space="preserve">A </w:t>
      </w:r>
      <w:hyperlink r:id="rId40" w:history="1">
        <w:r w:rsidRPr="005C18D9">
          <w:rPr>
            <w:rStyle w:val="Hyperlink"/>
            <w:rFonts w:ascii="Garamond" w:hAnsi="Garamond"/>
            <w:szCs w:val="24"/>
          </w:rPr>
          <w:t>student project</w:t>
        </w:r>
      </w:hyperlink>
      <w:r>
        <w:rPr>
          <w:rFonts w:ascii="Garamond" w:hAnsi="Garamond"/>
          <w:szCs w:val="24"/>
        </w:rPr>
        <w:t xml:space="preserve"> in Bolivia</w:t>
      </w:r>
    </w:p>
    <w:p w:rsidR="00C432ED" w:rsidRPr="00C432ED" w:rsidRDefault="00EA5114" w:rsidP="000E14B7">
      <w:pPr>
        <w:pStyle w:val="ListParagraph"/>
        <w:numPr>
          <w:ilvl w:val="1"/>
          <w:numId w:val="11"/>
        </w:numPr>
        <w:jc w:val="both"/>
        <w:rPr>
          <w:rFonts w:ascii="Garamond" w:hAnsi="Garamond"/>
          <w:szCs w:val="24"/>
        </w:rPr>
      </w:pPr>
      <w:r w:rsidRPr="00EA5114">
        <w:rPr>
          <w:rFonts w:ascii="Garamond" w:hAnsi="Garamond"/>
          <w:b/>
          <w:noProof/>
          <w:snapToGrid/>
          <w:szCs w:val="24"/>
        </w:rPr>
        <w:pict>
          <v:roundrect id="_x0000_s1061" style="position:absolute;left:0;text-align:left;margin-left:234.75pt;margin-top:5.1pt;width:258.8pt;height:47.9pt;z-index:-251620352;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fde9d9 [665]" strokecolor="#f79646 [3209]" strokeweight="2pt">
            <v:textbox style="mso-next-textbox:#_x0000_s1061" inset="3.6pt,1.44pt,3.6pt,1.44pt">
              <w:txbxContent>
                <w:p w:rsidR="00C0155B" w:rsidRPr="00A35A3C" w:rsidRDefault="00C0155B" w:rsidP="00C432ED">
                  <w:pPr>
                    <w:pStyle w:val="BodyTextIndent2"/>
                    <w:ind w:firstLine="0"/>
                    <w:contextualSpacing/>
                    <w:rPr>
                      <w:sz w:val="24"/>
                      <w:szCs w:val="24"/>
                    </w:rPr>
                  </w:pPr>
                  <w:r>
                    <w:rPr>
                      <w:b/>
                      <w:szCs w:val="24"/>
                    </w:rPr>
                    <w:t>A</w:t>
                  </w:r>
                  <w:r w:rsidRPr="00143050">
                    <w:rPr>
                      <w:b/>
                      <w:szCs w:val="24"/>
                    </w:rPr>
                    <w:t>ssignment</w:t>
                  </w:r>
                  <w:r>
                    <w:rPr>
                      <w:b/>
                      <w:szCs w:val="24"/>
                    </w:rPr>
                    <w:t xml:space="preserve"> 5</w:t>
                  </w:r>
                  <w:r>
                    <w:rPr>
                      <w:szCs w:val="24"/>
                    </w:rPr>
                    <w:t>: Actively participate in the planned “three sentence idea” competition in social entrepreneurship. Post your own, encourage others, etc. Details later.</w:t>
                  </w:r>
                </w:p>
              </w:txbxContent>
            </v:textbox>
            <w10:wrap type="tight"/>
          </v:roundrect>
        </w:pict>
      </w:r>
      <w:r w:rsidR="00C432ED" w:rsidRPr="00C432ED">
        <w:rPr>
          <w:rFonts w:ascii="Garamond" w:hAnsi="Garamond"/>
          <w:szCs w:val="24"/>
        </w:rPr>
        <w:t>Some recent IR 322 ideas</w:t>
      </w:r>
    </w:p>
    <w:p w:rsidR="00C432ED" w:rsidRDefault="00C432ED" w:rsidP="000E14B7">
      <w:pPr>
        <w:pStyle w:val="ListParagraph"/>
        <w:numPr>
          <w:ilvl w:val="1"/>
          <w:numId w:val="11"/>
        </w:numPr>
        <w:jc w:val="both"/>
        <w:rPr>
          <w:rFonts w:ascii="Garamond" w:hAnsi="Garamond"/>
          <w:szCs w:val="24"/>
        </w:rPr>
      </w:pPr>
      <w:r>
        <w:rPr>
          <w:rFonts w:ascii="Garamond" w:hAnsi="Garamond"/>
          <w:szCs w:val="24"/>
        </w:rPr>
        <w:t>A primer on EWB</w:t>
      </w:r>
    </w:p>
    <w:p w:rsidR="00C432ED" w:rsidRDefault="00C432ED" w:rsidP="000E14B7">
      <w:pPr>
        <w:pStyle w:val="ListParagraph"/>
        <w:numPr>
          <w:ilvl w:val="1"/>
          <w:numId w:val="11"/>
        </w:numPr>
        <w:jc w:val="both"/>
        <w:rPr>
          <w:rFonts w:ascii="Garamond" w:hAnsi="Garamond"/>
          <w:szCs w:val="24"/>
        </w:rPr>
      </w:pPr>
      <w:proofErr w:type="spellStart"/>
      <w:r>
        <w:rPr>
          <w:rFonts w:ascii="Garamond" w:hAnsi="Garamond"/>
          <w:szCs w:val="24"/>
        </w:rPr>
        <w:t>Ajami</w:t>
      </w:r>
      <w:proofErr w:type="spellEnd"/>
      <w:r>
        <w:rPr>
          <w:rFonts w:ascii="Garamond" w:hAnsi="Garamond"/>
          <w:szCs w:val="24"/>
        </w:rPr>
        <w:t xml:space="preserve"> Water</w:t>
      </w:r>
    </w:p>
    <w:p w:rsidR="00B35E56" w:rsidRDefault="00B35E56" w:rsidP="000E14B7">
      <w:pPr>
        <w:pStyle w:val="ListParagraph"/>
        <w:numPr>
          <w:ilvl w:val="1"/>
          <w:numId w:val="11"/>
        </w:numPr>
        <w:jc w:val="both"/>
        <w:rPr>
          <w:rFonts w:ascii="Garamond" w:hAnsi="Garamond"/>
          <w:szCs w:val="24"/>
        </w:rPr>
      </w:pPr>
    </w:p>
    <w:p w:rsidR="003D1EDB" w:rsidRDefault="00EA5114" w:rsidP="003D1EDB">
      <w:pPr>
        <w:ind w:left="-360"/>
        <w:jc w:val="both"/>
        <w:rPr>
          <w:rFonts w:ascii="Garamond" w:hAnsi="Garamond"/>
          <w:b/>
          <w:szCs w:val="24"/>
        </w:rPr>
      </w:pPr>
      <w:r w:rsidRPr="00EA5114">
        <w:rPr>
          <w:rFonts w:ascii="Garamond" w:hAnsi="Garamond"/>
          <w:noProof/>
          <w:snapToGrid/>
          <w:szCs w:val="24"/>
        </w:rPr>
        <w:pict>
          <v:roundrect id="_x0000_s1103" style="position:absolute;left:0;text-align:left;margin-left:283.4pt;margin-top:19.6pt;width:227.65pt;height:39.1pt;z-index:-251585536;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103;mso-fit-shape-to-text:t" inset="3.6pt,,3.6pt">
              <w:txbxContent>
                <w:p w:rsidR="00C0155B" w:rsidRPr="004349F5" w:rsidRDefault="00C0155B" w:rsidP="007F10CB">
                  <w:pPr>
                    <w:rPr>
                      <w:rFonts w:ascii="Garamond" w:hAnsi="Garamond"/>
                      <w:szCs w:val="24"/>
                    </w:rPr>
                  </w:pPr>
                  <w:r>
                    <w:rPr>
                      <w:rFonts w:ascii="Garamond" w:hAnsi="Garamond"/>
                      <w:szCs w:val="24"/>
                    </w:rPr>
                    <w:t xml:space="preserve">Ready to do a pitch? See the </w:t>
                  </w:r>
                  <w:hyperlink r:id="rId41" w:history="1">
                    <w:r w:rsidRPr="007F10CB">
                      <w:rPr>
                        <w:rStyle w:val="Hyperlink"/>
                        <w:rFonts w:ascii="Garamond" w:hAnsi="Garamond"/>
                        <w:szCs w:val="24"/>
                      </w:rPr>
                      <w:t>Yale Conference</w:t>
                    </w:r>
                  </w:hyperlink>
                  <w:r>
                    <w:rPr>
                      <w:rFonts w:ascii="Garamond" w:hAnsi="Garamond"/>
                      <w:szCs w:val="24"/>
                    </w:rPr>
                    <w:t xml:space="preserve"> Lisa Boyd pitched there last year!</w:t>
                  </w:r>
                </w:p>
              </w:txbxContent>
            </v:textbox>
            <w10:wrap type="tight"/>
          </v:roundrect>
        </w:pict>
      </w:r>
      <w:r w:rsidR="004349F5" w:rsidRPr="004410B8">
        <w:rPr>
          <w:rFonts w:ascii="Garamond" w:hAnsi="Garamond"/>
          <w:b/>
          <w:szCs w:val="24"/>
        </w:rPr>
        <w:t xml:space="preserve">Week </w:t>
      </w:r>
      <w:r w:rsidR="004349F5">
        <w:rPr>
          <w:rFonts w:ascii="Garamond" w:hAnsi="Garamond"/>
          <w:b/>
          <w:szCs w:val="24"/>
        </w:rPr>
        <w:t>3B First Pitch. “Three sentence idea”</w:t>
      </w:r>
    </w:p>
    <w:p w:rsidR="00C60AD0" w:rsidRDefault="008076A0" w:rsidP="00B35E56">
      <w:pPr>
        <w:rPr>
          <w:rFonts w:ascii="Garamond" w:hAnsi="Garamond"/>
          <w:b/>
          <w:szCs w:val="24"/>
        </w:rPr>
      </w:pPr>
      <w:r w:rsidRPr="008076A0">
        <w:rPr>
          <w:rFonts w:ascii="Garamond" w:hAnsi="Garamond"/>
          <w:szCs w:val="24"/>
        </w:rPr>
        <w:t xml:space="preserve">To </w:t>
      </w:r>
      <w:r>
        <w:rPr>
          <w:rFonts w:ascii="Garamond" w:hAnsi="Garamond"/>
          <w:szCs w:val="24"/>
        </w:rPr>
        <w:t xml:space="preserve">help </w:t>
      </w:r>
      <w:r w:rsidRPr="008076A0">
        <w:rPr>
          <w:rFonts w:ascii="Garamond" w:hAnsi="Garamond"/>
          <w:szCs w:val="24"/>
        </w:rPr>
        <w:t xml:space="preserve">build </w:t>
      </w:r>
      <w:r>
        <w:rPr>
          <w:rFonts w:ascii="Garamond" w:hAnsi="Garamond"/>
          <w:szCs w:val="24"/>
        </w:rPr>
        <w:t>a campus culture of social</w:t>
      </w:r>
      <w:r w:rsidR="00B35E56">
        <w:rPr>
          <w:rFonts w:ascii="Garamond" w:hAnsi="Garamond"/>
          <w:szCs w:val="24"/>
        </w:rPr>
        <w:t xml:space="preserve"> </w:t>
      </w:r>
      <w:r>
        <w:rPr>
          <w:rFonts w:ascii="Garamond" w:hAnsi="Garamond"/>
          <w:szCs w:val="24"/>
        </w:rPr>
        <w:t>entrepreneurship, a competition will be held on-line for very brief ideas of entrepreneurial social ventures.</w:t>
      </w:r>
      <w:r w:rsidR="00FF256F">
        <w:rPr>
          <w:rFonts w:ascii="Garamond" w:hAnsi="Garamond"/>
          <w:szCs w:val="24"/>
        </w:rPr>
        <w:t xml:space="preserve"> Details to follow.</w:t>
      </w:r>
    </w:p>
    <w:p w:rsidR="00C60AD0" w:rsidRDefault="00EA5114" w:rsidP="003D1EDB">
      <w:pPr>
        <w:ind w:left="-360"/>
        <w:jc w:val="both"/>
        <w:rPr>
          <w:rFonts w:ascii="Garamond" w:hAnsi="Garamond"/>
          <w:b/>
          <w:szCs w:val="24"/>
        </w:rPr>
      </w:pPr>
      <w:r w:rsidRPr="00EA5114">
        <w:rPr>
          <w:rFonts w:ascii="Garamond" w:hAnsi="Garamond"/>
          <w:noProof/>
          <w:snapToGrid/>
          <w:szCs w:val="24"/>
        </w:rPr>
        <w:pict>
          <v:roundrect id="_x0000_s1108" style="position:absolute;left:0;text-align:left;margin-left:-16.75pt;margin-top:14.5pt;width:524.05pt;height:35.55pt;z-index:-251583488;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108;mso-fit-shape-to-text:t" inset="3.6pt,,3.6pt,0">
              <w:txbxContent>
                <w:p w:rsidR="00C0155B" w:rsidRPr="00C60AD0" w:rsidRDefault="00C0155B" w:rsidP="00C60AD0">
                  <w:pPr>
                    <w:rPr>
                      <w:szCs w:val="24"/>
                    </w:rPr>
                  </w:pPr>
                  <w:r w:rsidRPr="00945C97">
                    <w:rPr>
                      <w:rFonts w:ascii="Garamond" w:hAnsi="Garamond"/>
                      <w:szCs w:val="24"/>
                    </w:rPr>
                    <w:t xml:space="preserve">September 16th Entrepreneurs Day in the Introduction to Business class. 15 to 20 entrepreneurs </w:t>
                  </w:r>
                  <w:r>
                    <w:rPr>
                      <w:rFonts w:ascii="Garamond" w:hAnsi="Garamond"/>
                      <w:szCs w:val="24"/>
                    </w:rPr>
                    <w:t>will</w:t>
                  </w:r>
                  <w:r w:rsidRPr="00945C97">
                    <w:rPr>
                      <w:rFonts w:ascii="Garamond" w:hAnsi="Garamond"/>
                      <w:szCs w:val="24"/>
                    </w:rPr>
                    <w:t xml:space="preserve"> share </w:t>
                  </w:r>
                  <w:r>
                    <w:rPr>
                      <w:rFonts w:ascii="Garamond" w:hAnsi="Garamond"/>
                      <w:szCs w:val="24"/>
                    </w:rPr>
                    <w:t>their stories</w:t>
                  </w:r>
                  <w:r w:rsidRPr="00945C97">
                    <w:rPr>
                      <w:rFonts w:ascii="Garamond" w:hAnsi="Garamond"/>
                      <w:szCs w:val="24"/>
                    </w:rPr>
                    <w:t>, answer questions and discuss the what and why of successes and failures</w:t>
                  </w:r>
                  <w:r>
                    <w:rPr>
                      <w:rFonts w:ascii="Garamond" w:hAnsi="Garamond"/>
                      <w:szCs w:val="24"/>
                    </w:rPr>
                    <w:t>.</w:t>
                  </w:r>
                </w:p>
              </w:txbxContent>
            </v:textbox>
            <w10:wrap type="tight"/>
          </v:roundrect>
        </w:pict>
      </w:r>
    </w:p>
    <w:p w:rsidR="005277F6" w:rsidRDefault="00EA5114" w:rsidP="003D1EDB">
      <w:pPr>
        <w:ind w:left="-360"/>
        <w:jc w:val="both"/>
        <w:rPr>
          <w:rFonts w:ascii="Garamond" w:hAnsi="Garamond"/>
          <w:b/>
          <w:szCs w:val="24"/>
        </w:rPr>
      </w:pPr>
      <w:r>
        <w:rPr>
          <w:rFonts w:ascii="Garamond" w:hAnsi="Garamond"/>
          <w:b/>
          <w:noProof/>
          <w:snapToGrid/>
          <w:szCs w:val="24"/>
        </w:rPr>
        <w:lastRenderedPageBreak/>
        <w:pict>
          <v:roundrect id="_x0000_s1109" style="position:absolute;left:0;text-align:left;margin-left:405.4pt;margin-top:2.25pt;width:99.3pt;height:24.15pt;z-index:-251582464;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109;mso-fit-shape-to-text:t" inset="3.6pt,,3.6pt">
              <w:txbxContent>
                <w:p w:rsidR="00C0155B" w:rsidRPr="004349F5" w:rsidRDefault="00C0155B" w:rsidP="00C60AD0">
                  <w:pPr>
                    <w:rPr>
                      <w:rFonts w:ascii="Garamond" w:hAnsi="Garamond"/>
                      <w:szCs w:val="24"/>
                    </w:rPr>
                  </w:pPr>
                  <w:r w:rsidRPr="004349F5">
                    <w:rPr>
                      <w:rFonts w:ascii="Garamond" w:hAnsi="Garamond"/>
                      <w:szCs w:val="24"/>
                    </w:rPr>
                    <w:t xml:space="preserve">Sept. </w:t>
                  </w:r>
                  <w:r>
                    <w:rPr>
                      <w:rFonts w:ascii="Garamond" w:hAnsi="Garamond"/>
                      <w:szCs w:val="24"/>
                    </w:rPr>
                    <w:t xml:space="preserve">20 </w:t>
                  </w:r>
                  <w:proofErr w:type="spellStart"/>
                  <w:r>
                    <w:rPr>
                      <w:rFonts w:ascii="Garamond" w:hAnsi="Garamond"/>
                      <w:szCs w:val="24"/>
                    </w:rPr>
                    <w:t>iDex</w:t>
                  </w:r>
                  <w:proofErr w:type="spellEnd"/>
                  <w:r>
                    <w:rPr>
                      <w:rFonts w:ascii="Garamond" w:hAnsi="Garamond"/>
                      <w:szCs w:val="24"/>
                    </w:rPr>
                    <w:t xml:space="preserve"> Day</w:t>
                  </w:r>
                </w:p>
              </w:txbxContent>
            </v:textbox>
            <w10:wrap type="tight"/>
          </v:roundrect>
        </w:pict>
      </w:r>
      <w:r w:rsidR="003D1EDB" w:rsidRPr="004410B8">
        <w:rPr>
          <w:rFonts w:ascii="Garamond" w:hAnsi="Garamond"/>
          <w:b/>
          <w:szCs w:val="24"/>
        </w:rPr>
        <w:t xml:space="preserve">Week </w:t>
      </w:r>
      <w:r w:rsidR="00C432ED">
        <w:rPr>
          <w:rFonts w:ascii="Garamond" w:hAnsi="Garamond"/>
          <w:b/>
          <w:szCs w:val="24"/>
        </w:rPr>
        <w:t>4</w:t>
      </w:r>
      <w:r w:rsidR="003D1EDB">
        <w:rPr>
          <w:rFonts w:ascii="Garamond" w:hAnsi="Garamond"/>
          <w:b/>
          <w:szCs w:val="24"/>
        </w:rPr>
        <w:t xml:space="preserve">A [Monday, Sept. </w:t>
      </w:r>
      <w:r w:rsidR="00D845AF">
        <w:rPr>
          <w:rFonts w:ascii="Garamond" w:hAnsi="Garamond"/>
          <w:b/>
          <w:szCs w:val="24"/>
        </w:rPr>
        <w:t>20</w:t>
      </w:r>
      <w:r w:rsidR="003D1EDB">
        <w:rPr>
          <w:rFonts w:ascii="Garamond" w:hAnsi="Garamond"/>
          <w:b/>
          <w:szCs w:val="24"/>
        </w:rPr>
        <w:t>]</w:t>
      </w:r>
      <w:r w:rsidR="003D1EDB" w:rsidRPr="00661F54">
        <w:rPr>
          <w:rFonts w:ascii="Garamond" w:hAnsi="Garamond"/>
          <w:b/>
          <w:szCs w:val="24"/>
        </w:rPr>
        <w:t xml:space="preserve"> </w:t>
      </w:r>
      <w:r w:rsidR="005277F6">
        <w:rPr>
          <w:rFonts w:ascii="Garamond" w:hAnsi="Garamond"/>
          <w:b/>
          <w:szCs w:val="24"/>
        </w:rPr>
        <w:t xml:space="preserve">Conceiving the project </w:t>
      </w:r>
      <w:r w:rsidR="00A13DE4">
        <w:rPr>
          <w:rFonts w:ascii="Garamond" w:hAnsi="Garamond"/>
          <w:b/>
          <w:szCs w:val="24"/>
        </w:rPr>
        <w:t>from an entrepreneurship perspective. See also Week 4B.</w:t>
      </w:r>
    </w:p>
    <w:p w:rsidR="006D1455" w:rsidRDefault="006D1455" w:rsidP="000E14B7">
      <w:pPr>
        <w:pStyle w:val="ListParagraph"/>
        <w:numPr>
          <w:ilvl w:val="0"/>
          <w:numId w:val="11"/>
        </w:numPr>
        <w:jc w:val="both"/>
        <w:rPr>
          <w:rFonts w:ascii="Garamond" w:hAnsi="Garamond"/>
          <w:szCs w:val="24"/>
        </w:rPr>
      </w:pPr>
      <w:r>
        <w:rPr>
          <w:rFonts w:ascii="Garamond" w:hAnsi="Garamond"/>
          <w:szCs w:val="24"/>
        </w:rPr>
        <w:t xml:space="preserve">This course is a somewhat chaotic blend of two different – but compatible – perspectives, one emanating from entrepreneurship and the other from development studies. </w:t>
      </w:r>
      <w:r w:rsidR="000A224D">
        <w:rPr>
          <w:rFonts w:ascii="Garamond" w:hAnsi="Garamond"/>
          <w:szCs w:val="24"/>
        </w:rPr>
        <w:t>While they come out of distinct intellectual traditions, in operational terms the guidance they offer to international social entrepreneurs differs mostly in their emphasis. To create effective sustainable projects, we will borrow from each according to our needs and preferences. We introduce both perspectives this week.</w:t>
      </w:r>
    </w:p>
    <w:p w:rsidR="003D1EDB" w:rsidRPr="00D845AF" w:rsidRDefault="005277F6" w:rsidP="000E14B7">
      <w:pPr>
        <w:pStyle w:val="ListParagraph"/>
        <w:numPr>
          <w:ilvl w:val="0"/>
          <w:numId w:val="11"/>
        </w:numPr>
        <w:jc w:val="both"/>
        <w:rPr>
          <w:rFonts w:ascii="Garamond" w:hAnsi="Garamond"/>
          <w:szCs w:val="24"/>
        </w:rPr>
      </w:pPr>
      <w:r>
        <w:rPr>
          <w:rFonts w:ascii="Garamond" w:hAnsi="Garamond"/>
          <w:szCs w:val="24"/>
        </w:rPr>
        <w:t>Seeing the f</w:t>
      </w:r>
      <w:r w:rsidR="003D1EDB" w:rsidRPr="005277F6">
        <w:rPr>
          <w:rFonts w:ascii="Garamond" w:hAnsi="Garamond"/>
          <w:szCs w:val="24"/>
        </w:rPr>
        <w:t>undamental</w:t>
      </w:r>
      <w:r>
        <w:rPr>
          <w:rFonts w:ascii="Garamond" w:hAnsi="Garamond"/>
          <w:szCs w:val="24"/>
        </w:rPr>
        <w:t xml:space="preserve"> components</w:t>
      </w:r>
      <w:r w:rsidR="003D1EDB" w:rsidRPr="005277F6">
        <w:rPr>
          <w:rFonts w:ascii="Garamond" w:hAnsi="Garamond"/>
          <w:szCs w:val="24"/>
        </w:rPr>
        <w:t xml:space="preserve"> of an enterprise plan</w:t>
      </w:r>
      <w:r>
        <w:rPr>
          <w:rFonts w:ascii="Garamond" w:hAnsi="Garamond"/>
          <w:szCs w:val="24"/>
        </w:rPr>
        <w:t xml:space="preserve"> is a good way of conceiving the first-cut of the process needed to create a</w:t>
      </w:r>
      <w:r w:rsidR="000A224D">
        <w:rPr>
          <w:rFonts w:ascii="Garamond" w:hAnsi="Garamond"/>
          <w:szCs w:val="24"/>
        </w:rPr>
        <w:t>n entrepreneurship</w:t>
      </w:r>
      <w:r>
        <w:rPr>
          <w:rFonts w:ascii="Garamond" w:hAnsi="Garamond"/>
          <w:szCs w:val="24"/>
        </w:rPr>
        <w:t xml:space="preserve"> project. </w:t>
      </w:r>
      <w:r w:rsidR="008A1D70">
        <w:rPr>
          <w:rFonts w:ascii="Garamond" w:hAnsi="Garamond"/>
          <w:szCs w:val="24"/>
        </w:rPr>
        <w:t>You will need to do all these things at some point.</w:t>
      </w:r>
      <w:r w:rsidR="00D845AF" w:rsidRPr="00D845AF">
        <w:rPr>
          <w:rFonts w:ascii="Garamond" w:hAnsi="Garamond"/>
          <w:szCs w:val="24"/>
        </w:rPr>
        <w:t xml:space="preserve"> </w:t>
      </w:r>
      <w:r w:rsidR="00D845AF" w:rsidRPr="000A00B4">
        <w:rPr>
          <w:rFonts w:ascii="Garamond" w:hAnsi="Garamond"/>
          <w:i/>
          <w:szCs w:val="24"/>
        </w:rPr>
        <w:t xml:space="preserve">Presentation/panel discussion by Watkins, </w:t>
      </w:r>
      <w:proofErr w:type="spellStart"/>
      <w:r w:rsidR="00D845AF" w:rsidRPr="000A00B4">
        <w:rPr>
          <w:rFonts w:ascii="Garamond" w:hAnsi="Garamond"/>
          <w:i/>
          <w:szCs w:val="24"/>
        </w:rPr>
        <w:t>Getzler</w:t>
      </w:r>
      <w:proofErr w:type="spellEnd"/>
      <w:r w:rsidR="00D845AF" w:rsidRPr="000A00B4">
        <w:rPr>
          <w:rFonts w:ascii="Garamond" w:hAnsi="Garamond"/>
          <w:i/>
          <w:szCs w:val="24"/>
        </w:rPr>
        <w:t>-Linn, Entrepreneurship veterans, and guest entrepreneurs on how to get started on these items.</w:t>
      </w:r>
    </w:p>
    <w:p w:rsidR="005277F6" w:rsidRDefault="005277F6" w:rsidP="000E14B7">
      <w:pPr>
        <w:pStyle w:val="ListParagraph"/>
        <w:numPr>
          <w:ilvl w:val="1"/>
          <w:numId w:val="11"/>
        </w:numPr>
        <w:jc w:val="both"/>
        <w:rPr>
          <w:rFonts w:ascii="Garamond" w:hAnsi="Garamond"/>
          <w:szCs w:val="24"/>
        </w:rPr>
      </w:pPr>
      <w:r>
        <w:rPr>
          <w:rFonts w:ascii="Garamond" w:hAnsi="Garamond"/>
          <w:szCs w:val="24"/>
        </w:rPr>
        <w:t>Mission statement and its extensions (goals, objectives,</w:t>
      </w:r>
      <w:r w:rsidR="00777003">
        <w:rPr>
          <w:rFonts w:ascii="Garamond" w:hAnsi="Garamond"/>
          <w:szCs w:val="24"/>
        </w:rPr>
        <w:t xml:space="preserve"> </w:t>
      </w:r>
      <w:r>
        <w:rPr>
          <w:rFonts w:ascii="Garamond" w:hAnsi="Garamond"/>
          <w:szCs w:val="24"/>
        </w:rPr>
        <w:t xml:space="preserve">values) </w:t>
      </w:r>
    </w:p>
    <w:p w:rsidR="005277F6" w:rsidRDefault="005277F6" w:rsidP="000E14B7">
      <w:pPr>
        <w:pStyle w:val="ListParagraph"/>
        <w:numPr>
          <w:ilvl w:val="1"/>
          <w:numId w:val="11"/>
        </w:numPr>
        <w:jc w:val="both"/>
        <w:rPr>
          <w:rFonts w:ascii="Garamond" w:hAnsi="Garamond"/>
          <w:szCs w:val="24"/>
        </w:rPr>
      </w:pPr>
      <w:r>
        <w:rPr>
          <w:rFonts w:ascii="Garamond" w:hAnsi="Garamond"/>
          <w:szCs w:val="24"/>
        </w:rPr>
        <w:t>Needs assessment: What are you trying to accomplish?</w:t>
      </w:r>
    </w:p>
    <w:p w:rsidR="005277F6" w:rsidRDefault="005277F6" w:rsidP="000E14B7">
      <w:pPr>
        <w:pStyle w:val="ListParagraph"/>
        <w:numPr>
          <w:ilvl w:val="1"/>
          <w:numId w:val="11"/>
        </w:numPr>
        <w:jc w:val="both"/>
        <w:rPr>
          <w:rFonts w:ascii="Garamond" w:hAnsi="Garamond"/>
          <w:szCs w:val="24"/>
        </w:rPr>
      </w:pPr>
      <w:r>
        <w:rPr>
          <w:rFonts w:ascii="Garamond" w:hAnsi="Garamond"/>
          <w:szCs w:val="24"/>
        </w:rPr>
        <w:t>Proposed solution: How will you solve the problem?</w:t>
      </w:r>
    </w:p>
    <w:p w:rsidR="00777003" w:rsidRDefault="00777003" w:rsidP="000E14B7">
      <w:pPr>
        <w:pStyle w:val="ListParagraph"/>
        <w:numPr>
          <w:ilvl w:val="1"/>
          <w:numId w:val="11"/>
        </w:numPr>
        <w:jc w:val="both"/>
        <w:rPr>
          <w:rFonts w:ascii="Garamond" w:hAnsi="Garamond"/>
          <w:szCs w:val="24"/>
        </w:rPr>
      </w:pPr>
      <w:r>
        <w:rPr>
          <w:rFonts w:ascii="Garamond" w:hAnsi="Garamond"/>
          <w:szCs w:val="24"/>
        </w:rPr>
        <w:t>“Market analysis” of your operational “competition”: learn and adapt.</w:t>
      </w:r>
    </w:p>
    <w:p w:rsidR="005277F6" w:rsidRDefault="005277F6" w:rsidP="000E14B7">
      <w:pPr>
        <w:pStyle w:val="ListParagraph"/>
        <w:numPr>
          <w:ilvl w:val="1"/>
          <w:numId w:val="11"/>
        </w:numPr>
        <w:jc w:val="both"/>
        <w:rPr>
          <w:rFonts w:ascii="Garamond" w:hAnsi="Garamond"/>
          <w:szCs w:val="24"/>
        </w:rPr>
      </w:pPr>
      <w:r>
        <w:rPr>
          <w:rFonts w:ascii="Garamond" w:hAnsi="Garamond"/>
          <w:szCs w:val="24"/>
        </w:rPr>
        <w:t>Initial funding</w:t>
      </w:r>
      <w:r w:rsidR="00777003">
        <w:rPr>
          <w:rFonts w:ascii="Garamond" w:hAnsi="Garamond"/>
          <w:szCs w:val="24"/>
        </w:rPr>
        <w:t>: “market analysis” of your funding “competition”</w:t>
      </w:r>
    </w:p>
    <w:p w:rsidR="005277F6" w:rsidRDefault="00EA5114" w:rsidP="000E14B7">
      <w:pPr>
        <w:pStyle w:val="ListParagraph"/>
        <w:numPr>
          <w:ilvl w:val="1"/>
          <w:numId w:val="11"/>
        </w:numPr>
        <w:jc w:val="both"/>
        <w:rPr>
          <w:rFonts w:ascii="Garamond" w:hAnsi="Garamond"/>
          <w:szCs w:val="24"/>
        </w:rPr>
      </w:pPr>
      <w:r w:rsidRPr="00EA5114">
        <w:rPr>
          <w:rFonts w:ascii="Garamond" w:hAnsi="Garamond"/>
          <w:b/>
          <w:noProof/>
          <w:snapToGrid/>
          <w:szCs w:val="24"/>
        </w:rPr>
        <w:pict>
          <v:roundrect id="_x0000_s1063" style="position:absolute;left:0;text-align:left;margin-left:290.25pt;margin-top:3.3pt;width:220.8pt;height:27pt;z-index:-251619328;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fde9d9 [665]" strokecolor="#f79646 [3209]" strokeweight="2pt">
            <v:textbox style="mso-next-textbox:#_x0000_s1063" inset="3.6pt,1.44pt,3.6pt,1.44pt">
              <w:txbxContent>
                <w:p w:rsidR="00C0155B" w:rsidRPr="00CA0274" w:rsidRDefault="00C0155B" w:rsidP="00CA0274">
                  <w:pPr>
                    <w:pStyle w:val="BodyTextIndent2"/>
                    <w:ind w:firstLine="0"/>
                    <w:contextualSpacing/>
                    <w:rPr>
                      <w:sz w:val="24"/>
                      <w:szCs w:val="24"/>
                    </w:rPr>
                  </w:pPr>
                  <w:r w:rsidRPr="00CA0274">
                    <w:rPr>
                      <w:szCs w:val="24"/>
                    </w:rPr>
                    <w:t>Continue research and planning for your project.</w:t>
                  </w:r>
                </w:p>
              </w:txbxContent>
            </v:textbox>
            <w10:wrap type="tight"/>
          </v:roundrect>
        </w:pict>
      </w:r>
      <w:r w:rsidR="005277F6">
        <w:rPr>
          <w:rFonts w:ascii="Garamond" w:hAnsi="Garamond"/>
          <w:szCs w:val="24"/>
        </w:rPr>
        <w:t xml:space="preserve">Cash flow </w:t>
      </w:r>
      <w:r w:rsidR="00777003">
        <w:rPr>
          <w:rFonts w:ascii="Garamond" w:hAnsi="Garamond"/>
          <w:szCs w:val="24"/>
        </w:rPr>
        <w:t xml:space="preserve">(revenue streams) </w:t>
      </w:r>
      <w:r w:rsidR="005277F6">
        <w:rPr>
          <w:rFonts w:ascii="Garamond" w:hAnsi="Garamond"/>
          <w:szCs w:val="24"/>
        </w:rPr>
        <w:t>for sustainability</w:t>
      </w:r>
    </w:p>
    <w:p w:rsidR="005277F6" w:rsidRDefault="005277F6" w:rsidP="000E14B7">
      <w:pPr>
        <w:pStyle w:val="ListParagraph"/>
        <w:numPr>
          <w:ilvl w:val="1"/>
          <w:numId w:val="11"/>
        </w:numPr>
        <w:jc w:val="both"/>
        <w:rPr>
          <w:rFonts w:ascii="Garamond" w:hAnsi="Garamond"/>
          <w:szCs w:val="24"/>
        </w:rPr>
      </w:pPr>
      <w:r>
        <w:rPr>
          <w:rFonts w:ascii="Garamond" w:hAnsi="Garamond"/>
          <w:szCs w:val="24"/>
        </w:rPr>
        <w:t>Staff needs</w:t>
      </w:r>
    </w:p>
    <w:p w:rsidR="00FB19D6" w:rsidRDefault="00FB19D6" w:rsidP="000E14B7">
      <w:pPr>
        <w:pStyle w:val="ListParagraph"/>
        <w:numPr>
          <w:ilvl w:val="1"/>
          <w:numId w:val="11"/>
        </w:numPr>
        <w:jc w:val="both"/>
        <w:rPr>
          <w:rFonts w:ascii="Garamond" w:hAnsi="Garamond"/>
          <w:szCs w:val="24"/>
        </w:rPr>
      </w:pPr>
      <w:r>
        <w:rPr>
          <w:rFonts w:ascii="Garamond" w:hAnsi="Garamond"/>
          <w:szCs w:val="24"/>
        </w:rPr>
        <w:t>Project management: Gantt charts and event chains.</w:t>
      </w:r>
    </w:p>
    <w:p w:rsidR="005277F6" w:rsidRDefault="005277F6" w:rsidP="000E14B7">
      <w:pPr>
        <w:pStyle w:val="ListParagraph"/>
        <w:numPr>
          <w:ilvl w:val="1"/>
          <w:numId w:val="11"/>
        </w:numPr>
        <w:jc w:val="both"/>
        <w:rPr>
          <w:rFonts w:ascii="Garamond" w:hAnsi="Garamond"/>
          <w:szCs w:val="24"/>
        </w:rPr>
      </w:pPr>
      <w:r>
        <w:rPr>
          <w:rFonts w:ascii="Garamond" w:hAnsi="Garamond"/>
          <w:szCs w:val="24"/>
        </w:rPr>
        <w:t xml:space="preserve">Governance </w:t>
      </w:r>
      <w:r w:rsidR="00777003">
        <w:rPr>
          <w:rFonts w:ascii="Garamond" w:hAnsi="Garamond"/>
          <w:szCs w:val="24"/>
        </w:rPr>
        <w:t>issues (Structures and legal matters)</w:t>
      </w:r>
    </w:p>
    <w:p w:rsidR="005277F6" w:rsidRDefault="005277F6" w:rsidP="000E14B7">
      <w:pPr>
        <w:pStyle w:val="ListParagraph"/>
        <w:numPr>
          <w:ilvl w:val="1"/>
          <w:numId w:val="11"/>
        </w:numPr>
        <w:jc w:val="both"/>
        <w:rPr>
          <w:rFonts w:ascii="Garamond" w:hAnsi="Garamond"/>
          <w:szCs w:val="24"/>
        </w:rPr>
      </w:pPr>
      <w:r>
        <w:rPr>
          <w:rFonts w:ascii="Garamond" w:hAnsi="Garamond"/>
          <w:szCs w:val="24"/>
        </w:rPr>
        <w:t xml:space="preserve">Community </w:t>
      </w:r>
      <w:r w:rsidR="00777003">
        <w:rPr>
          <w:rFonts w:ascii="Garamond" w:hAnsi="Garamond"/>
          <w:szCs w:val="24"/>
        </w:rPr>
        <w:t>interaction</w:t>
      </w:r>
    </w:p>
    <w:p w:rsidR="005277F6" w:rsidRDefault="00777003" w:rsidP="000E14B7">
      <w:pPr>
        <w:pStyle w:val="ListParagraph"/>
        <w:numPr>
          <w:ilvl w:val="1"/>
          <w:numId w:val="11"/>
        </w:numPr>
        <w:jc w:val="both"/>
        <w:rPr>
          <w:rFonts w:ascii="Garamond" w:hAnsi="Garamond"/>
          <w:szCs w:val="24"/>
        </w:rPr>
      </w:pPr>
      <w:r>
        <w:rPr>
          <w:rFonts w:ascii="Garamond" w:hAnsi="Garamond"/>
          <w:szCs w:val="24"/>
        </w:rPr>
        <w:t>Project e</w:t>
      </w:r>
      <w:r w:rsidR="005277F6">
        <w:rPr>
          <w:rFonts w:ascii="Garamond" w:hAnsi="Garamond"/>
          <w:szCs w:val="24"/>
        </w:rPr>
        <w:t>valuation</w:t>
      </w:r>
      <w:r>
        <w:rPr>
          <w:rFonts w:ascii="Garamond" w:hAnsi="Garamond"/>
          <w:szCs w:val="24"/>
        </w:rPr>
        <w:t xml:space="preserve"> and course correction</w:t>
      </w:r>
    </w:p>
    <w:p w:rsidR="00777003" w:rsidRDefault="00777003" w:rsidP="000E14B7">
      <w:pPr>
        <w:pStyle w:val="ListParagraph"/>
        <w:numPr>
          <w:ilvl w:val="1"/>
          <w:numId w:val="11"/>
        </w:numPr>
        <w:jc w:val="both"/>
        <w:rPr>
          <w:rFonts w:ascii="Garamond" w:hAnsi="Garamond"/>
          <w:szCs w:val="24"/>
        </w:rPr>
      </w:pPr>
      <w:r>
        <w:rPr>
          <w:rFonts w:ascii="Garamond" w:hAnsi="Garamond"/>
          <w:szCs w:val="24"/>
        </w:rPr>
        <w:t>Sustainability issues and exit plan</w:t>
      </w:r>
    </w:p>
    <w:p w:rsidR="005277F6" w:rsidRDefault="005277F6" w:rsidP="000E14B7">
      <w:pPr>
        <w:pStyle w:val="ListParagraph"/>
        <w:numPr>
          <w:ilvl w:val="1"/>
          <w:numId w:val="11"/>
        </w:numPr>
        <w:jc w:val="both"/>
        <w:rPr>
          <w:rFonts w:ascii="Garamond" w:hAnsi="Garamond"/>
          <w:szCs w:val="24"/>
        </w:rPr>
      </w:pPr>
      <w:r w:rsidRPr="000A00B4">
        <w:rPr>
          <w:rFonts w:ascii="Garamond" w:hAnsi="Garamond"/>
          <w:szCs w:val="24"/>
        </w:rPr>
        <w:t xml:space="preserve">Elevator </w:t>
      </w:r>
      <w:r w:rsidR="000A00B4" w:rsidRPr="000A00B4">
        <w:rPr>
          <w:rFonts w:ascii="Garamond" w:hAnsi="Garamond"/>
          <w:szCs w:val="24"/>
        </w:rPr>
        <w:t xml:space="preserve">and donor </w:t>
      </w:r>
      <w:r w:rsidRPr="000A00B4">
        <w:rPr>
          <w:rFonts w:ascii="Garamond" w:hAnsi="Garamond"/>
          <w:szCs w:val="24"/>
        </w:rPr>
        <w:t>pitch</w:t>
      </w:r>
      <w:r w:rsidR="000A00B4" w:rsidRPr="000A00B4">
        <w:rPr>
          <w:rFonts w:ascii="Garamond" w:hAnsi="Garamond"/>
          <w:szCs w:val="24"/>
        </w:rPr>
        <w:t>es</w:t>
      </w:r>
    </w:p>
    <w:p w:rsidR="005B4413" w:rsidRDefault="005B4413" w:rsidP="000E14B7">
      <w:pPr>
        <w:pStyle w:val="ListParagraph"/>
        <w:widowControl/>
        <w:numPr>
          <w:ilvl w:val="1"/>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
        <w:jc w:val="both"/>
        <w:rPr>
          <w:rFonts w:ascii="Garamond" w:hAnsi="Garamond"/>
          <w:szCs w:val="24"/>
        </w:rPr>
      </w:pPr>
      <w:r>
        <w:rPr>
          <w:rFonts w:ascii="Garamond" w:hAnsi="Garamond"/>
          <w:szCs w:val="24"/>
        </w:rPr>
        <w:t xml:space="preserve">Read remainder of </w:t>
      </w:r>
      <w:proofErr w:type="spellStart"/>
      <w:r w:rsidRPr="004F6A02">
        <w:rPr>
          <w:rFonts w:ascii="Garamond" w:hAnsi="Garamond"/>
          <w:szCs w:val="24"/>
        </w:rPr>
        <w:t>Ayse</w:t>
      </w:r>
      <w:proofErr w:type="spellEnd"/>
      <w:r w:rsidRPr="004F6A02">
        <w:rPr>
          <w:rFonts w:ascii="Garamond" w:hAnsi="Garamond"/>
          <w:szCs w:val="24"/>
        </w:rPr>
        <w:t xml:space="preserve"> </w:t>
      </w:r>
      <w:proofErr w:type="spellStart"/>
      <w:r w:rsidRPr="004F6A02">
        <w:rPr>
          <w:rFonts w:ascii="Garamond" w:hAnsi="Garamond"/>
          <w:szCs w:val="24"/>
        </w:rPr>
        <w:t>Guclu</w:t>
      </w:r>
      <w:proofErr w:type="spellEnd"/>
      <w:r w:rsidRPr="004F6A02">
        <w:rPr>
          <w:rFonts w:ascii="Garamond" w:hAnsi="Garamond"/>
          <w:szCs w:val="24"/>
        </w:rPr>
        <w:t xml:space="preserve">, J. Gregory Dees, and Beth Battle Anderson, </w:t>
      </w:r>
      <w:hyperlink r:id="rId42" w:history="1">
        <w:r w:rsidRPr="004F6A02">
          <w:rPr>
            <w:rStyle w:val="Hyperlink"/>
            <w:rFonts w:ascii="Garamond" w:hAnsi="Garamond"/>
            <w:szCs w:val="24"/>
          </w:rPr>
          <w:t>"The Process of Social Entrepreneurship: Creating Opportunities Worthy of Serious Pursuit"</w:t>
        </w:r>
      </w:hyperlink>
    </w:p>
    <w:p w:rsidR="00150F0A" w:rsidRPr="00D845AF" w:rsidRDefault="001E5202" w:rsidP="000E14B7">
      <w:pPr>
        <w:pStyle w:val="ListParagraph"/>
        <w:numPr>
          <w:ilvl w:val="0"/>
          <w:numId w:val="11"/>
        </w:numPr>
        <w:jc w:val="both"/>
        <w:rPr>
          <w:rFonts w:ascii="Garamond" w:hAnsi="Garamond"/>
          <w:szCs w:val="24"/>
        </w:rPr>
      </w:pPr>
      <w:r>
        <w:rPr>
          <w:rFonts w:ascii="Garamond" w:hAnsi="Garamond"/>
          <w:szCs w:val="24"/>
        </w:rPr>
        <w:t>(</w:t>
      </w:r>
      <w:proofErr w:type="spellStart"/>
      <w:r>
        <w:rPr>
          <w:rFonts w:ascii="Garamond" w:hAnsi="Garamond"/>
          <w:szCs w:val="24"/>
        </w:rPr>
        <w:t>rec</w:t>
      </w:r>
      <w:proofErr w:type="spellEnd"/>
      <w:r>
        <w:rPr>
          <w:rFonts w:ascii="Garamond" w:hAnsi="Garamond"/>
          <w:szCs w:val="24"/>
        </w:rPr>
        <w:t xml:space="preserve">) </w:t>
      </w:r>
      <w:r w:rsidR="00150F0A" w:rsidRPr="00D845AF">
        <w:rPr>
          <w:rFonts w:ascii="Garamond" w:hAnsi="Garamond"/>
          <w:szCs w:val="24"/>
        </w:rPr>
        <w:t>Valuable sourcebook</w:t>
      </w:r>
      <w:r w:rsidR="00D845AF">
        <w:rPr>
          <w:rFonts w:ascii="Garamond" w:hAnsi="Garamond"/>
          <w:szCs w:val="24"/>
        </w:rPr>
        <w:t xml:space="preserve"> for reference</w:t>
      </w:r>
      <w:r w:rsidR="00150F0A" w:rsidRPr="00D845AF">
        <w:rPr>
          <w:rFonts w:ascii="Garamond" w:hAnsi="Garamond"/>
          <w:szCs w:val="24"/>
        </w:rPr>
        <w:t xml:space="preserve">: </w:t>
      </w:r>
      <w:r w:rsidR="001118E0" w:rsidRPr="00D845AF">
        <w:rPr>
          <w:rFonts w:ascii="Garamond" w:hAnsi="Garamond"/>
          <w:szCs w:val="24"/>
        </w:rPr>
        <w:t>Dees, Gregory J., Jed Emerson, and Peter Economy</w:t>
      </w:r>
      <w:r>
        <w:rPr>
          <w:rFonts w:ascii="Garamond" w:hAnsi="Garamond"/>
          <w:szCs w:val="24"/>
        </w:rPr>
        <w:t>,</w:t>
      </w:r>
      <w:r w:rsidR="001118E0" w:rsidRPr="00D845AF">
        <w:rPr>
          <w:rFonts w:ascii="Garamond" w:hAnsi="Garamond"/>
          <w:szCs w:val="24"/>
        </w:rPr>
        <w:t xml:space="preserve"> 2001. </w:t>
      </w:r>
      <w:r w:rsidR="001118E0" w:rsidRPr="00D845AF">
        <w:rPr>
          <w:rFonts w:ascii="Garamond" w:hAnsi="Garamond"/>
          <w:i/>
          <w:iCs/>
          <w:szCs w:val="24"/>
        </w:rPr>
        <w:t>Enterprising Nonprofits: A Toolkit for Social Entrepreneurs</w:t>
      </w:r>
      <w:r w:rsidR="001118E0" w:rsidRPr="00D845AF">
        <w:rPr>
          <w:rFonts w:ascii="Garamond" w:hAnsi="Garamond"/>
          <w:szCs w:val="24"/>
        </w:rPr>
        <w:t xml:space="preserve">. New York: Wiley. </w:t>
      </w:r>
      <w:hyperlink r:id="rId43" w:anchor="v=onepage&amp;q&amp;f=false" w:history="1">
        <w:r w:rsidR="00150F0A" w:rsidRPr="00D845AF">
          <w:rPr>
            <w:rStyle w:val="Hyperlink"/>
            <w:rFonts w:ascii="Garamond" w:hAnsi="Garamond"/>
            <w:szCs w:val="24"/>
          </w:rPr>
          <w:t>http://books.google.com/books?id=WAj-PqmXOpYC&amp;dq=Enterprising+Nonprofits:+A+Toolkit+for+Social+Entrepreneurs.&amp;printsec=frontcover&amp;source=bn&amp;hl=en&amp;ei=Zfv2S4zfJoOB8gb_4vHfCg&amp;sa=X&amp;oi=book_result&amp;ct=result&amp;resnum=4&amp;ved=0CCgQ6AEwAw#v=onepage&amp;q&amp;f=false</w:t>
        </w:r>
      </w:hyperlink>
    </w:p>
    <w:p w:rsidR="003D1EDB" w:rsidRDefault="005277F6" w:rsidP="000E14B7">
      <w:pPr>
        <w:pStyle w:val="ListParagraph"/>
        <w:numPr>
          <w:ilvl w:val="0"/>
          <w:numId w:val="11"/>
        </w:numPr>
        <w:jc w:val="both"/>
        <w:rPr>
          <w:rFonts w:ascii="Garamond" w:hAnsi="Garamond"/>
          <w:szCs w:val="24"/>
        </w:rPr>
      </w:pPr>
      <w:r>
        <w:rPr>
          <w:rFonts w:ascii="Garamond" w:hAnsi="Garamond"/>
          <w:szCs w:val="24"/>
        </w:rPr>
        <w:t xml:space="preserve">An example of a </w:t>
      </w:r>
      <w:hyperlink r:id="rId44" w:history="1">
        <w:r w:rsidRPr="007F43BD">
          <w:rPr>
            <w:rStyle w:val="Hyperlink"/>
            <w:rFonts w:ascii="Garamond" w:hAnsi="Garamond"/>
            <w:szCs w:val="24"/>
          </w:rPr>
          <w:t>business plan</w:t>
        </w:r>
      </w:hyperlink>
      <w:r>
        <w:rPr>
          <w:rFonts w:ascii="Garamond" w:hAnsi="Garamond"/>
          <w:szCs w:val="24"/>
        </w:rPr>
        <w:t xml:space="preserve"> for a maturing NGO: </w:t>
      </w:r>
      <w:r w:rsidR="003D1EDB">
        <w:rPr>
          <w:rFonts w:ascii="Garamond" w:hAnsi="Garamond"/>
          <w:szCs w:val="24"/>
        </w:rPr>
        <w:t>Soccer Without Borders</w:t>
      </w:r>
      <w:r w:rsidR="008A1D70">
        <w:rPr>
          <w:rFonts w:ascii="Garamond" w:hAnsi="Garamond"/>
          <w:szCs w:val="24"/>
        </w:rPr>
        <w:t>.</w:t>
      </w:r>
    </w:p>
    <w:p w:rsidR="005976AC" w:rsidRDefault="005976AC" w:rsidP="005976AC">
      <w:pPr>
        <w:jc w:val="both"/>
        <w:rPr>
          <w:rFonts w:ascii="Garamond" w:hAnsi="Garamond"/>
          <w:szCs w:val="24"/>
        </w:rPr>
      </w:pPr>
    </w:p>
    <w:p w:rsidR="00D264CF" w:rsidRPr="007C2F6F" w:rsidRDefault="00661F54" w:rsidP="00D264CF">
      <w:pPr>
        <w:ind w:left="-360"/>
        <w:jc w:val="both"/>
        <w:rPr>
          <w:rFonts w:ascii="Garamond" w:hAnsi="Garamond"/>
          <w:b/>
          <w:szCs w:val="24"/>
        </w:rPr>
      </w:pPr>
      <w:r w:rsidRPr="00661F54">
        <w:rPr>
          <w:rFonts w:ascii="Garamond" w:hAnsi="Garamond"/>
          <w:b/>
          <w:szCs w:val="24"/>
        </w:rPr>
        <w:t xml:space="preserve">Week </w:t>
      </w:r>
      <w:r w:rsidR="00FE61D2">
        <w:rPr>
          <w:rFonts w:ascii="Garamond" w:hAnsi="Garamond"/>
          <w:b/>
          <w:szCs w:val="24"/>
        </w:rPr>
        <w:t>4</w:t>
      </w:r>
      <w:r w:rsidR="00D845AF">
        <w:rPr>
          <w:rFonts w:ascii="Garamond" w:hAnsi="Garamond"/>
          <w:b/>
          <w:szCs w:val="24"/>
        </w:rPr>
        <w:t>B</w:t>
      </w:r>
      <w:r w:rsidR="00117799">
        <w:rPr>
          <w:rFonts w:ascii="Garamond" w:hAnsi="Garamond"/>
          <w:b/>
          <w:szCs w:val="24"/>
        </w:rPr>
        <w:t xml:space="preserve"> </w:t>
      </w:r>
      <w:r w:rsidR="00610D0D">
        <w:rPr>
          <w:rFonts w:ascii="Garamond" w:hAnsi="Garamond"/>
          <w:b/>
          <w:szCs w:val="24"/>
        </w:rPr>
        <w:t xml:space="preserve">Conceiving the project from a development perspective. See also Week 4A. </w:t>
      </w:r>
    </w:p>
    <w:p w:rsidR="000C265B" w:rsidRPr="000C265B" w:rsidRDefault="00EA5114" w:rsidP="000E14B7">
      <w:pPr>
        <w:pStyle w:val="ListParagraph"/>
        <w:widowControl/>
        <w:numPr>
          <w:ilvl w:val="0"/>
          <w:numId w:val="5"/>
        </w:numPr>
        <w:ind w:left="360"/>
        <w:rPr>
          <w:rFonts w:ascii="Garamond" w:hAnsi="Garamond"/>
        </w:rPr>
      </w:pPr>
      <w:r w:rsidRPr="00EA5114">
        <w:rPr>
          <w:rFonts w:ascii="Garamond" w:hAnsi="Garamond"/>
          <w:b/>
          <w:noProof/>
          <w:snapToGrid/>
          <w:szCs w:val="24"/>
        </w:rPr>
        <w:pict>
          <v:roundrect id="_x0000_s1068" style="position:absolute;left:0;text-align:left;margin-left:294pt;margin-top:4.05pt;width:217.05pt;height:44.25pt;z-index:-251613184;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fde9d9 [665]" strokecolor="#f79646 [3209]" strokeweight="2pt">
            <v:textbox style="mso-next-textbox:#_x0000_s1068" inset="3.6pt,1.44pt,3.6pt,1.44pt">
              <w:txbxContent>
                <w:p w:rsidR="00C0155B" w:rsidRPr="00C42D49" w:rsidRDefault="00C0155B" w:rsidP="00C42D49">
                  <w:pPr>
                    <w:pStyle w:val="BodyTextIndent2"/>
                    <w:ind w:firstLine="0"/>
                    <w:contextualSpacing/>
                    <w:rPr>
                      <w:sz w:val="24"/>
                      <w:szCs w:val="24"/>
                    </w:rPr>
                  </w:pPr>
                  <w:r>
                    <w:rPr>
                      <w:b/>
                      <w:szCs w:val="24"/>
                    </w:rPr>
                    <w:t>A</w:t>
                  </w:r>
                  <w:r w:rsidRPr="00143050">
                    <w:rPr>
                      <w:b/>
                      <w:szCs w:val="24"/>
                    </w:rPr>
                    <w:t>ssignment</w:t>
                  </w:r>
                  <w:r>
                    <w:rPr>
                      <w:b/>
                      <w:szCs w:val="24"/>
                    </w:rPr>
                    <w:t xml:space="preserve"> 6</w:t>
                  </w:r>
                  <w:r>
                    <w:rPr>
                      <w:szCs w:val="24"/>
                    </w:rPr>
                    <w:t>:</w:t>
                  </w:r>
                  <w:r w:rsidRPr="00C42D49">
                    <w:rPr>
                      <w:b/>
                      <w:szCs w:val="24"/>
                    </w:rPr>
                    <w:t xml:space="preserve"> </w:t>
                  </w:r>
                  <w:r>
                    <w:rPr>
                      <w:b/>
                      <w:szCs w:val="24"/>
                    </w:rPr>
                    <w:t>Prepare oral e</w:t>
                  </w:r>
                  <w:r w:rsidRPr="00C42D49">
                    <w:rPr>
                      <w:b/>
                      <w:szCs w:val="24"/>
                    </w:rPr>
                    <w:t>levator pitch.</w:t>
                  </w:r>
                  <w:r w:rsidRPr="00C42D49">
                    <w:rPr>
                      <w:szCs w:val="24"/>
                    </w:rPr>
                    <w:t xml:space="preserve"> Describe your idea for a project to a potential investor in the time it takes for an elevator ride.</w:t>
                  </w:r>
                </w:p>
              </w:txbxContent>
            </v:textbox>
            <w10:wrap type="tight"/>
          </v:roundrect>
        </w:pict>
      </w:r>
      <w:r w:rsidR="009040A2">
        <w:rPr>
          <w:rFonts w:ascii="Garamond" w:hAnsi="Garamond"/>
          <w:b/>
          <w:szCs w:val="24"/>
        </w:rPr>
        <w:t xml:space="preserve">Delivery of </w:t>
      </w:r>
      <w:r w:rsidR="001701BF" w:rsidRPr="001701BF">
        <w:rPr>
          <w:rFonts w:ascii="Garamond" w:hAnsi="Garamond"/>
          <w:b/>
          <w:szCs w:val="24"/>
        </w:rPr>
        <w:t>“</w:t>
      </w:r>
      <w:r w:rsidR="009040A2">
        <w:rPr>
          <w:rFonts w:ascii="Garamond" w:hAnsi="Garamond"/>
          <w:b/>
          <w:szCs w:val="24"/>
        </w:rPr>
        <w:t>e</w:t>
      </w:r>
      <w:r w:rsidR="001701BF" w:rsidRPr="001701BF">
        <w:rPr>
          <w:rFonts w:ascii="Garamond" w:hAnsi="Garamond"/>
          <w:b/>
          <w:szCs w:val="24"/>
        </w:rPr>
        <w:t>levator pitch</w:t>
      </w:r>
      <w:r w:rsidR="009040A2">
        <w:rPr>
          <w:rFonts w:ascii="Garamond" w:hAnsi="Garamond"/>
          <w:b/>
          <w:szCs w:val="24"/>
        </w:rPr>
        <w:t>es</w:t>
      </w:r>
      <w:r w:rsidR="001701BF" w:rsidRPr="001701BF">
        <w:rPr>
          <w:rFonts w:ascii="Garamond" w:hAnsi="Garamond"/>
          <w:b/>
          <w:szCs w:val="24"/>
        </w:rPr>
        <w:t>”</w:t>
      </w:r>
      <w:r w:rsidR="00895D5C" w:rsidRPr="001701BF">
        <w:rPr>
          <w:rFonts w:ascii="Garamond" w:hAnsi="Garamond"/>
          <w:b/>
          <w:szCs w:val="24"/>
        </w:rPr>
        <w:t xml:space="preserve"> on possible projects</w:t>
      </w:r>
      <w:r w:rsidR="00895D5C">
        <w:rPr>
          <w:rFonts w:ascii="Garamond" w:hAnsi="Garamond"/>
          <w:szCs w:val="24"/>
        </w:rPr>
        <w:t>.</w:t>
      </w:r>
    </w:p>
    <w:p w:rsidR="00D20200" w:rsidRDefault="00FF2EF7" w:rsidP="000E14B7">
      <w:pPr>
        <w:pStyle w:val="ListParagraph"/>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sidRPr="00C30247">
        <w:rPr>
          <w:rFonts w:ascii="Garamond" w:hAnsi="Garamond"/>
          <w:szCs w:val="24"/>
        </w:rPr>
        <w:t>Steps to performing effective development work</w:t>
      </w:r>
      <w:r w:rsidR="00661F54" w:rsidRPr="00661F54">
        <w:rPr>
          <w:rFonts w:ascii="Garamond" w:hAnsi="Garamond"/>
          <w:szCs w:val="24"/>
        </w:rPr>
        <w:t xml:space="preserve">, illustration below from Caldwell (2002). </w:t>
      </w:r>
      <w:r w:rsidR="00D20200" w:rsidRPr="004344E5">
        <w:rPr>
          <w:rFonts w:ascii="Garamond" w:hAnsi="Garamond"/>
          <w:szCs w:val="24"/>
        </w:rPr>
        <w:t xml:space="preserve">Conceptual introduction to development field methods. Links among development goals, guidelines and activities. Introduction to the project/program cycle. </w:t>
      </w:r>
    </w:p>
    <w:p w:rsidR="00FE61D2" w:rsidRPr="00610D0D" w:rsidRDefault="00661F54" w:rsidP="000E14B7">
      <w:pPr>
        <w:pStyle w:val="ListParagraph"/>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sidRPr="00661F54">
        <w:rPr>
          <w:rFonts w:ascii="Garamond" w:hAnsi="Garamond"/>
          <w:szCs w:val="24"/>
        </w:rPr>
        <w:t xml:space="preserve">Notice that, slightly different terminology aside, the basic elements as described in the development literature (such as in the Handbooks by CARE [a relief NGO], DFID [a government aid agency), and the World Bank [a research and funding IGO]) are all virtually </w:t>
      </w:r>
      <w:r w:rsidRPr="00661F54">
        <w:rPr>
          <w:rFonts w:ascii="Garamond" w:hAnsi="Garamond"/>
          <w:szCs w:val="24"/>
        </w:rPr>
        <w:lastRenderedPageBreak/>
        <w:t xml:space="preserve">identical to those described </w:t>
      </w:r>
      <w:r w:rsidR="00FF2EF7" w:rsidRPr="00C30247">
        <w:rPr>
          <w:rFonts w:ascii="Garamond" w:hAnsi="Garamond"/>
          <w:szCs w:val="24"/>
        </w:rPr>
        <w:t>in the social entrepreneurship literature</w:t>
      </w:r>
      <w:r w:rsidRPr="00661F54">
        <w:rPr>
          <w:rFonts w:ascii="Garamond" w:hAnsi="Garamond"/>
          <w:szCs w:val="24"/>
        </w:rPr>
        <w:t xml:space="preserve"> (such as in </w:t>
      </w:r>
      <w:proofErr w:type="spellStart"/>
      <w:r w:rsidRPr="00661F54">
        <w:rPr>
          <w:rFonts w:ascii="Garamond" w:hAnsi="Garamond"/>
          <w:szCs w:val="24"/>
        </w:rPr>
        <w:t>Guclu</w:t>
      </w:r>
      <w:proofErr w:type="spellEnd"/>
      <w:r w:rsidRPr="00661F54">
        <w:rPr>
          <w:rFonts w:ascii="Garamond" w:hAnsi="Garamond"/>
          <w:szCs w:val="24"/>
        </w:rPr>
        <w:t xml:space="preserve"> and Dees).</w:t>
      </w:r>
      <w:r w:rsidRPr="00610D0D">
        <w:rPr>
          <w:rFonts w:ascii="Garamond" w:hAnsi="Garamond"/>
          <w:szCs w:val="24"/>
        </w:rPr>
        <w:t xml:space="preserve"> The discussion of the “operating environment” is usually more detailed in the specific development literature than in the general social entrepreneurship literature. However, </w:t>
      </w:r>
      <w:proofErr w:type="spellStart"/>
      <w:r w:rsidRPr="00610D0D">
        <w:rPr>
          <w:rFonts w:ascii="Garamond" w:hAnsi="Garamond"/>
          <w:szCs w:val="24"/>
        </w:rPr>
        <w:t>Devlit</w:t>
      </w:r>
      <w:proofErr w:type="spellEnd"/>
      <w:r w:rsidRPr="00610D0D">
        <w:rPr>
          <w:rFonts w:ascii="Garamond" w:hAnsi="Garamond"/>
          <w:szCs w:val="24"/>
        </w:rPr>
        <w:t xml:space="preserve"> tends to take as given the innovative “promising ideas” that are emphasized by social entrepreneurship, which also </w:t>
      </w:r>
      <w:r w:rsidR="00EC3182">
        <w:rPr>
          <w:rFonts w:ascii="Garamond" w:hAnsi="Garamond"/>
          <w:szCs w:val="24"/>
        </w:rPr>
        <w:t>focuses more on the enterprise than its environment</w:t>
      </w:r>
      <w:r w:rsidRPr="00610D0D">
        <w:rPr>
          <w:rFonts w:ascii="Garamond" w:hAnsi="Garamond"/>
          <w:szCs w:val="24"/>
        </w:rPr>
        <w:t>.</w:t>
      </w:r>
      <w:r w:rsidR="00EC3182">
        <w:rPr>
          <w:rFonts w:ascii="Garamond" w:hAnsi="Garamond"/>
          <w:szCs w:val="24"/>
        </w:rPr>
        <w:t xml:space="preserve"> A well-trained social entrepreneur must be steeped in both traditions.</w:t>
      </w:r>
      <w:r w:rsidRPr="00610D0D">
        <w:rPr>
          <w:rFonts w:ascii="Garamond" w:hAnsi="Garamond"/>
          <w:szCs w:val="24"/>
        </w:rPr>
        <w:t xml:space="preserve"> </w:t>
      </w:r>
    </w:p>
    <w:p w:rsidR="00FE61D2" w:rsidRDefault="00C30247" w:rsidP="000E14B7">
      <w:pPr>
        <w:pStyle w:val="ListParagraph"/>
        <w:widowControl/>
        <w:numPr>
          <w:ilvl w:val="1"/>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sidRPr="008C7A87">
        <w:rPr>
          <w:rFonts w:ascii="Garamond" w:hAnsi="Garamond"/>
          <w:szCs w:val="24"/>
        </w:rPr>
        <w:t xml:space="preserve">Richard Caldwell, </w:t>
      </w:r>
      <w:hyperlink r:id="rId45" w:history="1">
        <w:r w:rsidRPr="00AD1418">
          <w:rPr>
            <w:rStyle w:val="Hyperlink"/>
            <w:rFonts w:ascii="Garamond" w:hAnsi="Garamond"/>
            <w:i/>
            <w:iCs/>
            <w:szCs w:val="24"/>
          </w:rPr>
          <w:t>CARE Project Design Handbook</w:t>
        </w:r>
      </w:hyperlink>
      <w:r w:rsidRPr="008C7A87">
        <w:rPr>
          <w:rFonts w:ascii="Garamond" w:hAnsi="Garamond"/>
          <w:szCs w:val="24"/>
        </w:rPr>
        <w:t xml:space="preserve">, 2002, </w:t>
      </w:r>
      <w:r w:rsidR="0086436D">
        <w:rPr>
          <w:rFonts w:ascii="Garamond" w:hAnsi="Garamond"/>
          <w:szCs w:val="24"/>
        </w:rPr>
        <w:t xml:space="preserve">Foreword and </w:t>
      </w:r>
      <w:r w:rsidRPr="008C7A87">
        <w:rPr>
          <w:rFonts w:ascii="Garamond" w:hAnsi="Garamond"/>
          <w:szCs w:val="24"/>
        </w:rPr>
        <w:t>Chapter</w:t>
      </w:r>
      <w:r>
        <w:rPr>
          <w:rFonts w:ascii="Garamond" w:hAnsi="Garamond"/>
          <w:szCs w:val="24"/>
        </w:rPr>
        <w:t>s</w:t>
      </w:r>
      <w:r w:rsidRPr="008C7A87">
        <w:rPr>
          <w:rFonts w:ascii="Garamond" w:hAnsi="Garamond"/>
          <w:szCs w:val="24"/>
        </w:rPr>
        <w:t xml:space="preserve"> 1</w:t>
      </w:r>
      <w:r>
        <w:rPr>
          <w:rFonts w:ascii="Garamond" w:hAnsi="Garamond"/>
          <w:szCs w:val="24"/>
        </w:rPr>
        <w:t>&amp;2</w:t>
      </w:r>
      <w:r w:rsidRPr="008C7A87">
        <w:rPr>
          <w:rFonts w:ascii="Garamond" w:hAnsi="Garamond"/>
          <w:szCs w:val="24"/>
        </w:rPr>
        <w:t>.</w:t>
      </w:r>
      <w:r w:rsidR="00EC3182">
        <w:rPr>
          <w:rFonts w:ascii="Garamond" w:hAnsi="Garamond"/>
          <w:szCs w:val="24"/>
        </w:rPr>
        <w:t xml:space="preserve"> </w:t>
      </w:r>
      <w:r>
        <w:rPr>
          <w:rFonts w:ascii="Garamond" w:hAnsi="Garamond"/>
          <w:szCs w:val="24"/>
        </w:rPr>
        <w:t>Glance at Annex 5.4 – 5.6 to see similar formulations.</w:t>
      </w:r>
      <w:r w:rsidR="00FC2B7A">
        <w:rPr>
          <w:rFonts w:ascii="Garamond" w:hAnsi="Garamond"/>
          <w:szCs w:val="24"/>
        </w:rPr>
        <w:t xml:space="preserve"> Read aggressively; this is stiff and ponderous, but it is very important. You should refer back to it often.</w:t>
      </w:r>
      <w:r w:rsidR="00522048">
        <w:rPr>
          <w:rFonts w:ascii="Garamond" w:hAnsi="Garamond"/>
          <w:szCs w:val="24"/>
        </w:rPr>
        <w:t xml:space="preserve"> Mark out the tasks </w:t>
      </w:r>
      <w:r w:rsidR="00C60AD0">
        <w:rPr>
          <w:rFonts w:ascii="Garamond" w:hAnsi="Garamond"/>
          <w:noProof/>
          <w:snapToGrid/>
          <w:szCs w:val="24"/>
        </w:rPr>
        <w:drawing>
          <wp:anchor distT="0" distB="0" distL="114300" distR="114300" simplePos="0" relativeHeight="251666432" behindDoc="1" locked="0" layoutInCell="1" allowOverlap="1">
            <wp:simplePos x="0" y="0"/>
            <wp:positionH relativeFrom="column">
              <wp:posOffset>1905000</wp:posOffset>
            </wp:positionH>
            <wp:positionV relativeFrom="paragraph">
              <wp:posOffset>41910</wp:posOffset>
            </wp:positionV>
            <wp:extent cx="4700270" cy="3253105"/>
            <wp:effectExtent l="19050" t="0" r="5080" b="0"/>
            <wp:wrapTight wrapText="bothSides">
              <wp:wrapPolygon edited="0">
                <wp:start x="-88" y="0"/>
                <wp:lineTo x="-88" y="21503"/>
                <wp:lineTo x="21623" y="21503"/>
                <wp:lineTo x="21623" y="0"/>
                <wp:lineTo x="-88" y="0"/>
              </wp:wrapPolygon>
            </wp:wrapTight>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srcRect/>
                    <a:stretch>
                      <a:fillRect/>
                    </a:stretch>
                  </pic:blipFill>
                  <pic:spPr bwMode="auto">
                    <a:xfrm>
                      <a:off x="0" y="0"/>
                      <a:ext cx="4700270" cy="3253105"/>
                    </a:xfrm>
                    <a:prstGeom prst="rect">
                      <a:avLst/>
                    </a:prstGeom>
                    <a:noFill/>
                    <a:ln w="9525">
                      <a:noFill/>
                      <a:miter lim="800000"/>
                      <a:headEnd/>
                      <a:tailEnd/>
                    </a:ln>
                  </pic:spPr>
                </pic:pic>
              </a:graphicData>
            </a:graphic>
          </wp:anchor>
        </w:drawing>
      </w:r>
      <w:r w:rsidR="00522048">
        <w:rPr>
          <w:rFonts w:ascii="Garamond" w:hAnsi="Garamond"/>
          <w:szCs w:val="24"/>
        </w:rPr>
        <w:t xml:space="preserve">identified in 2.2, 2.4, and 2.5, which you will need to perform soon for your project. Begin note-taking on them. </w:t>
      </w:r>
    </w:p>
    <w:p w:rsidR="00FE61D2" w:rsidRDefault="00A92DE1" w:rsidP="000E14B7">
      <w:pPr>
        <w:pStyle w:val="ListParagraph"/>
        <w:numPr>
          <w:ilvl w:val="1"/>
          <w:numId w:val="6"/>
        </w:numPr>
        <w:rPr>
          <w:rFonts w:ascii="Garamond" w:hAnsi="Garamond"/>
          <w:szCs w:val="24"/>
        </w:rPr>
      </w:pPr>
      <w:r>
        <w:rPr>
          <w:rFonts w:ascii="Garamond" w:hAnsi="Garamond"/>
          <w:szCs w:val="24"/>
        </w:rPr>
        <w:t xml:space="preserve">UK </w:t>
      </w:r>
      <w:r w:rsidR="00C30247" w:rsidRPr="00C30247">
        <w:rPr>
          <w:rFonts w:ascii="Garamond" w:hAnsi="Garamond"/>
          <w:szCs w:val="24"/>
        </w:rPr>
        <w:t xml:space="preserve">Department for International Development (DFID), 2002. </w:t>
      </w:r>
      <w:hyperlink r:id="rId47" w:history="1">
        <w:r w:rsidR="00C30247" w:rsidRPr="00537139">
          <w:rPr>
            <w:rStyle w:val="Hyperlink"/>
            <w:rFonts w:ascii="Garamond" w:hAnsi="Garamond"/>
            <w:i/>
            <w:iCs/>
            <w:szCs w:val="24"/>
          </w:rPr>
          <w:t>Tools for Development: A Handbook for Those Engaged in Development Activity</w:t>
        </w:r>
      </w:hyperlink>
      <w:r w:rsidR="00C30247" w:rsidRPr="00C30247">
        <w:rPr>
          <w:rFonts w:ascii="Garamond" w:hAnsi="Garamond"/>
          <w:szCs w:val="24"/>
        </w:rPr>
        <w:t>, Chapter 1</w:t>
      </w:r>
      <w:r w:rsidR="00C30247">
        <w:rPr>
          <w:rFonts w:ascii="Garamond" w:hAnsi="Garamond"/>
          <w:szCs w:val="24"/>
        </w:rPr>
        <w:t>. Skim to note similarity.</w:t>
      </w:r>
      <w:r w:rsidR="00C30247" w:rsidRPr="00C30247">
        <w:rPr>
          <w:rFonts w:ascii="Garamond" w:hAnsi="Garamond"/>
          <w:szCs w:val="24"/>
        </w:rPr>
        <w:t xml:space="preserve"> </w:t>
      </w:r>
    </w:p>
    <w:p w:rsidR="002B00BD" w:rsidRDefault="00EA5114" w:rsidP="000E14B7">
      <w:pPr>
        <w:pStyle w:val="ListParagraph"/>
        <w:numPr>
          <w:ilvl w:val="1"/>
          <w:numId w:val="6"/>
        </w:numPr>
        <w:rPr>
          <w:rFonts w:ascii="Garamond" w:hAnsi="Garamond"/>
          <w:szCs w:val="24"/>
        </w:rPr>
      </w:pPr>
      <w:hyperlink r:id="rId48" w:history="1">
        <w:proofErr w:type="spellStart"/>
        <w:r w:rsidR="002B00BD" w:rsidRPr="002B00BD">
          <w:rPr>
            <w:rStyle w:val="Hyperlink"/>
            <w:rFonts w:ascii="Garamond" w:hAnsi="Garamond"/>
            <w:szCs w:val="24"/>
          </w:rPr>
          <w:t>Millenium</w:t>
        </w:r>
        <w:proofErr w:type="spellEnd"/>
        <w:r w:rsidR="002B00BD" w:rsidRPr="002B00BD">
          <w:rPr>
            <w:rStyle w:val="Hyperlink"/>
            <w:rFonts w:ascii="Garamond" w:hAnsi="Garamond"/>
            <w:szCs w:val="24"/>
          </w:rPr>
          <w:t xml:space="preserve"> Villages Project Handbook.</w:t>
        </w:r>
      </w:hyperlink>
      <w:r w:rsidR="002B00BD">
        <w:rPr>
          <w:rFonts w:ascii="Garamond" w:hAnsi="Garamond"/>
          <w:szCs w:val="24"/>
        </w:rPr>
        <w:t xml:space="preserve"> Skim lightly and keep for reference.</w:t>
      </w:r>
    </w:p>
    <w:p w:rsidR="00FE61D2" w:rsidRPr="007664DD" w:rsidRDefault="005B4413" w:rsidP="000E14B7">
      <w:pPr>
        <w:pStyle w:val="ListParagraph"/>
        <w:numPr>
          <w:ilvl w:val="0"/>
          <w:numId w:val="5"/>
        </w:numPr>
        <w:ind w:left="360"/>
        <w:rPr>
          <w:rFonts w:ascii="Garamond" w:hAnsi="Garamond"/>
          <w:szCs w:val="24"/>
        </w:rPr>
      </w:pPr>
      <w:r w:rsidRPr="007664DD">
        <w:rPr>
          <w:rFonts w:ascii="Garamond" w:hAnsi="Garamond"/>
          <w:szCs w:val="24"/>
        </w:rPr>
        <w:t>The fundamentals of development practice: understanding the operating environment</w:t>
      </w:r>
      <w:r w:rsidR="007664DD">
        <w:rPr>
          <w:rFonts w:ascii="Garamond" w:hAnsi="Garamond"/>
          <w:szCs w:val="24"/>
        </w:rPr>
        <w:t xml:space="preserve">. </w:t>
      </w:r>
      <w:r w:rsidR="007664DD" w:rsidRPr="007664DD">
        <w:rPr>
          <w:rFonts w:ascii="Garamond" w:hAnsi="Garamond"/>
          <w:i/>
          <w:szCs w:val="24"/>
        </w:rPr>
        <w:t>Presentation/panel discussion by IR 322 veterans on how to do expert needs assessments</w:t>
      </w:r>
      <w:r w:rsidR="007664DD">
        <w:rPr>
          <w:rFonts w:ascii="Garamond" w:hAnsi="Garamond"/>
          <w:szCs w:val="24"/>
        </w:rPr>
        <w:t>.</w:t>
      </w:r>
    </w:p>
    <w:p w:rsidR="00FC2B7A" w:rsidRDefault="00EA5114">
      <w:pPr>
        <w:ind w:left="360"/>
        <w:rPr>
          <w:rFonts w:ascii="Garamond" w:hAnsi="Garamond"/>
          <w:szCs w:val="24"/>
        </w:rPr>
      </w:pPr>
      <w:r w:rsidRPr="00EA5114">
        <w:rPr>
          <w:rFonts w:ascii="Garamond" w:hAnsi="Garamond"/>
          <w:b/>
          <w:noProof/>
          <w:snapToGrid/>
          <w:szCs w:val="24"/>
        </w:rPr>
        <w:pict>
          <v:roundrect id="_x0000_s1069" style="position:absolute;left:0;text-align:left;margin-left:291.75pt;margin-top:11pt;width:217.8pt;height:44.25pt;z-index:-251612160;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fde9d9 [665]" strokecolor="#f79646 [3209]" strokeweight="2pt">
            <v:textbox style="mso-next-textbox:#_x0000_s1069" inset="3.6pt,1.44pt,3.6pt,1.44pt">
              <w:txbxContent>
                <w:p w:rsidR="00C0155B" w:rsidRPr="00DA3D36" w:rsidRDefault="00C0155B" w:rsidP="00DA3D36">
                  <w:pPr>
                    <w:pStyle w:val="BodyTextIndent2"/>
                    <w:ind w:firstLine="0"/>
                    <w:contextualSpacing/>
                    <w:rPr>
                      <w:sz w:val="24"/>
                      <w:szCs w:val="24"/>
                    </w:rPr>
                  </w:pPr>
                  <w:r>
                    <w:rPr>
                      <w:b/>
                      <w:szCs w:val="24"/>
                    </w:rPr>
                    <w:t>A</w:t>
                  </w:r>
                  <w:r w:rsidRPr="00143050">
                    <w:rPr>
                      <w:b/>
                      <w:szCs w:val="24"/>
                    </w:rPr>
                    <w:t>ssignment</w:t>
                  </w:r>
                  <w:r>
                    <w:rPr>
                      <w:b/>
                      <w:szCs w:val="24"/>
                    </w:rPr>
                    <w:t xml:space="preserve"> 7</w:t>
                  </w:r>
                  <w:r>
                    <w:rPr>
                      <w:szCs w:val="24"/>
                    </w:rPr>
                    <w:t>:</w:t>
                  </w:r>
                  <w:r w:rsidRPr="00C42D49">
                    <w:rPr>
                      <w:b/>
                      <w:szCs w:val="24"/>
                    </w:rPr>
                    <w:t xml:space="preserve"> </w:t>
                  </w:r>
                  <w:r>
                    <w:rPr>
                      <w:b/>
                      <w:szCs w:val="24"/>
                    </w:rPr>
                    <w:t>Needs assessment.</w:t>
                  </w:r>
                  <w:r w:rsidRPr="00DA3D36">
                    <w:rPr>
                      <w:szCs w:val="24"/>
                    </w:rPr>
                    <w:t xml:space="preserve"> Post a preliminary needs assessment</w:t>
                  </w:r>
                  <w:r>
                    <w:rPr>
                      <w:szCs w:val="24"/>
                    </w:rPr>
                    <w:t xml:space="preserve"> for</w:t>
                  </w:r>
                  <w:r w:rsidRPr="00DA3D36">
                    <w:rPr>
                      <w:szCs w:val="24"/>
                    </w:rPr>
                    <w:t xml:space="preserve"> your project, consulting Caldwell</w:t>
                  </w:r>
                  <w:r>
                    <w:rPr>
                      <w:szCs w:val="24"/>
                    </w:rPr>
                    <w:t xml:space="preserve"> (</w:t>
                  </w:r>
                  <w:r w:rsidRPr="00DA3D36">
                    <w:rPr>
                      <w:szCs w:val="24"/>
                    </w:rPr>
                    <w:t>2.2</w:t>
                  </w:r>
                  <w:r>
                    <w:rPr>
                      <w:szCs w:val="24"/>
                    </w:rPr>
                    <w:t>) and IR 322 examples</w:t>
                  </w:r>
                  <w:r w:rsidRPr="00DA3D36">
                    <w:rPr>
                      <w:szCs w:val="24"/>
                    </w:rPr>
                    <w:t>.</w:t>
                  </w:r>
                </w:p>
              </w:txbxContent>
            </v:textbox>
            <w10:wrap type="tight"/>
          </v:roundrect>
        </w:pict>
      </w:r>
    </w:p>
    <w:p w:rsidR="00A35A3C" w:rsidRPr="00A30780" w:rsidRDefault="007C2F6F" w:rsidP="00A35A3C">
      <w:pPr>
        <w:ind w:left="-360"/>
        <w:jc w:val="both"/>
        <w:rPr>
          <w:rFonts w:ascii="Garamond" w:hAnsi="Garamond"/>
          <w:b/>
          <w:szCs w:val="24"/>
        </w:rPr>
      </w:pPr>
      <w:r w:rsidRPr="007C2F6F">
        <w:rPr>
          <w:rFonts w:ascii="Garamond" w:hAnsi="Garamond"/>
          <w:b/>
          <w:szCs w:val="24"/>
        </w:rPr>
        <w:t xml:space="preserve">Week </w:t>
      </w:r>
      <w:r w:rsidR="00245953">
        <w:rPr>
          <w:rFonts w:ascii="Garamond" w:hAnsi="Garamond"/>
          <w:b/>
          <w:szCs w:val="24"/>
        </w:rPr>
        <w:t>5</w:t>
      </w:r>
      <w:r w:rsidR="007664DD">
        <w:rPr>
          <w:rFonts w:ascii="Garamond" w:hAnsi="Garamond"/>
          <w:b/>
          <w:szCs w:val="24"/>
        </w:rPr>
        <w:t xml:space="preserve">A </w:t>
      </w:r>
      <w:r w:rsidR="00A35A3C">
        <w:rPr>
          <w:rFonts w:ascii="Garamond" w:hAnsi="Garamond"/>
          <w:b/>
          <w:szCs w:val="24"/>
        </w:rPr>
        <w:t>Poverty and development</w:t>
      </w:r>
      <w:r w:rsidR="007664DD">
        <w:rPr>
          <w:rFonts w:ascii="Garamond" w:hAnsi="Garamond"/>
          <w:b/>
          <w:szCs w:val="24"/>
        </w:rPr>
        <w:t xml:space="preserve"> [Monday, Sept. 27]</w:t>
      </w:r>
    </w:p>
    <w:p w:rsidR="00A35A3C" w:rsidRDefault="00A35A3C" w:rsidP="000E14B7">
      <w:pPr>
        <w:pStyle w:val="ListParagraph"/>
        <w:numPr>
          <w:ilvl w:val="0"/>
          <w:numId w:val="8"/>
        </w:numPr>
        <w:rPr>
          <w:rFonts w:ascii="Garamond" w:hAnsi="Garamond"/>
          <w:szCs w:val="24"/>
        </w:rPr>
      </w:pPr>
      <w:r w:rsidRPr="00661F54">
        <w:rPr>
          <w:rFonts w:ascii="Garamond" w:hAnsi="Garamond"/>
          <w:szCs w:val="24"/>
        </w:rPr>
        <w:t>An introduction to poverty and development</w:t>
      </w:r>
      <w:r>
        <w:rPr>
          <w:rFonts w:ascii="Garamond" w:hAnsi="Garamond"/>
          <w:szCs w:val="24"/>
        </w:rPr>
        <w:t>. What is poverty? What is development? The multi-dimensionality of poverty.</w:t>
      </w:r>
      <w:r w:rsidR="000205FD">
        <w:rPr>
          <w:rFonts w:ascii="Garamond" w:hAnsi="Garamond"/>
          <w:szCs w:val="24"/>
        </w:rPr>
        <w:t xml:space="preserve"> Patterns of poverty.</w:t>
      </w:r>
      <w:r w:rsidR="00D20200">
        <w:rPr>
          <w:rFonts w:ascii="Garamond" w:hAnsi="Garamond"/>
          <w:szCs w:val="24"/>
        </w:rPr>
        <w:t xml:space="preserve"> </w:t>
      </w:r>
      <w:r w:rsidR="00D20200" w:rsidRPr="00D20200">
        <w:rPr>
          <w:rFonts w:ascii="Garamond" w:hAnsi="Garamond"/>
          <w:i/>
          <w:szCs w:val="24"/>
        </w:rPr>
        <w:t>Moon presentation</w:t>
      </w:r>
      <w:r w:rsidR="00D20200">
        <w:rPr>
          <w:rFonts w:ascii="Garamond" w:hAnsi="Garamond"/>
          <w:szCs w:val="24"/>
        </w:rPr>
        <w:t>.</w:t>
      </w:r>
    </w:p>
    <w:p w:rsidR="00A35A3C" w:rsidRDefault="00EA5114" w:rsidP="000E14B7">
      <w:pPr>
        <w:pStyle w:val="ListParagraph"/>
        <w:numPr>
          <w:ilvl w:val="1"/>
          <w:numId w:val="8"/>
        </w:numPr>
        <w:rPr>
          <w:rFonts w:ascii="Garamond" w:hAnsi="Garamond"/>
          <w:b/>
          <w:bCs/>
          <w:i/>
          <w:iCs/>
          <w:szCs w:val="24"/>
        </w:rPr>
      </w:pPr>
      <w:r w:rsidRPr="00661F54">
        <w:rPr>
          <w:rFonts w:ascii="Garamond" w:hAnsi="Garamond"/>
          <w:szCs w:val="24"/>
          <w:lang w:val="en-CA"/>
        </w:rPr>
        <w:fldChar w:fldCharType="begin"/>
      </w:r>
      <w:r w:rsidR="00A35A3C" w:rsidRPr="00661F54">
        <w:rPr>
          <w:rFonts w:ascii="Garamond" w:hAnsi="Garamond"/>
          <w:szCs w:val="24"/>
          <w:lang w:val="en-CA"/>
        </w:rPr>
        <w:instrText xml:space="preserve"> SEQ CHAPTER \h \r 1</w:instrText>
      </w:r>
      <w:r w:rsidRPr="00661F54">
        <w:rPr>
          <w:rFonts w:ascii="Garamond" w:hAnsi="Garamond"/>
          <w:szCs w:val="24"/>
          <w:lang w:val="en-CA"/>
        </w:rPr>
        <w:fldChar w:fldCharType="end"/>
      </w:r>
      <w:r w:rsidR="00A35A3C" w:rsidRPr="00661F54">
        <w:rPr>
          <w:rFonts w:ascii="Garamond" w:hAnsi="Garamond"/>
          <w:szCs w:val="24"/>
        </w:rPr>
        <w:t>Dudley Seers</w:t>
      </w:r>
      <w:r w:rsidR="00A35A3C" w:rsidRPr="00661F54">
        <w:rPr>
          <w:rFonts w:ascii="Garamond" w:hAnsi="Garamond"/>
          <w:b/>
          <w:bCs/>
          <w:i/>
          <w:iCs/>
          <w:szCs w:val="24"/>
        </w:rPr>
        <w:t xml:space="preserve">, </w:t>
      </w:r>
      <w:r w:rsidR="00A35A3C" w:rsidRPr="00661F54">
        <w:rPr>
          <w:rFonts w:ascii="Garamond" w:hAnsi="Garamond"/>
          <w:szCs w:val="24"/>
        </w:rPr>
        <w:t xml:space="preserve">“The Meaning of Development,” </w:t>
      </w:r>
      <w:r w:rsidR="00A35A3C" w:rsidRPr="00661F54">
        <w:rPr>
          <w:rFonts w:ascii="Garamond" w:hAnsi="Garamond"/>
          <w:i/>
          <w:iCs/>
          <w:szCs w:val="24"/>
        </w:rPr>
        <w:t xml:space="preserve">International Development Review </w:t>
      </w:r>
      <w:r w:rsidR="00A35A3C" w:rsidRPr="00661F54">
        <w:rPr>
          <w:rFonts w:ascii="Garamond" w:hAnsi="Garamond"/>
          <w:szCs w:val="24"/>
        </w:rPr>
        <w:t>11, 4 (December 1969): 2-6.</w:t>
      </w:r>
      <w:r w:rsidR="00A35A3C" w:rsidRPr="00661F54">
        <w:rPr>
          <w:rFonts w:ascii="Garamond" w:hAnsi="Garamond"/>
          <w:b/>
          <w:bCs/>
          <w:i/>
          <w:iCs/>
          <w:szCs w:val="24"/>
        </w:rPr>
        <w:t xml:space="preserve"> Warning: Always read footnotes and endnotes!</w:t>
      </w:r>
    </w:p>
    <w:p w:rsidR="00A35A3C" w:rsidRDefault="00A35A3C" w:rsidP="000E14B7">
      <w:pPr>
        <w:pStyle w:val="ListParagraph"/>
        <w:numPr>
          <w:ilvl w:val="1"/>
          <w:numId w:val="8"/>
        </w:numPr>
        <w:rPr>
          <w:rFonts w:ascii="Garamond" w:hAnsi="Garamond"/>
          <w:szCs w:val="24"/>
        </w:rPr>
      </w:pPr>
      <w:r w:rsidRPr="00661F54">
        <w:rPr>
          <w:rFonts w:ascii="Garamond" w:hAnsi="Garamond"/>
          <w:szCs w:val="24"/>
        </w:rPr>
        <w:t xml:space="preserve">E. Wayne </w:t>
      </w:r>
      <w:proofErr w:type="spellStart"/>
      <w:r w:rsidRPr="00661F54">
        <w:rPr>
          <w:rFonts w:ascii="Garamond" w:hAnsi="Garamond"/>
          <w:szCs w:val="24"/>
        </w:rPr>
        <w:t>Nafziger</w:t>
      </w:r>
      <w:proofErr w:type="spellEnd"/>
      <w:r w:rsidRPr="00661F54">
        <w:rPr>
          <w:rFonts w:ascii="Garamond" w:hAnsi="Garamond"/>
          <w:szCs w:val="24"/>
        </w:rPr>
        <w:t xml:space="preserve">, “From Seers to </w:t>
      </w:r>
      <w:proofErr w:type="spellStart"/>
      <w:r w:rsidRPr="00661F54">
        <w:rPr>
          <w:rFonts w:ascii="Garamond" w:hAnsi="Garamond"/>
          <w:szCs w:val="24"/>
        </w:rPr>
        <w:t>Sen</w:t>
      </w:r>
      <w:proofErr w:type="spellEnd"/>
      <w:r w:rsidRPr="00661F54">
        <w:rPr>
          <w:rFonts w:ascii="Garamond" w:hAnsi="Garamond"/>
          <w:szCs w:val="24"/>
        </w:rPr>
        <w:t>: The meaning of economic development,” UN University/World Institute for Development Economics Research Jubilee Conference, 17-18 June 2005.</w:t>
      </w:r>
    </w:p>
    <w:p w:rsidR="00A35A3C" w:rsidRDefault="00EA5114" w:rsidP="000E14B7">
      <w:pPr>
        <w:pStyle w:val="ListParagraph"/>
        <w:numPr>
          <w:ilvl w:val="1"/>
          <w:numId w:val="8"/>
        </w:numPr>
        <w:rPr>
          <w:rFonts w:ascii="Garamond" w:hAnsi="Garamond"/>
          <w:szCs w:val="24"/>
        </w:rPr>
      </w:pPr>
      <w:r w:rsidRPr="00EA5114">
        <w:rPr>
          <w:rFonts w:ascii="Garamond" w:hAnsi="Garamond"/>
          <w:szCs w:val="24"/>
          <w:lang w:val="en-CA"/>
        </w:rPr>
        <w:fldChar w:fldCharType="begin"/>
      </w:r>
      <w:r w:rsidR="00A35A3C" w:rsidRPr="00661F54">
        <w:rPr>
          <w:rFonts w:ascii="Garamond" w:hAnsi="Garamond"/>
          <w:szCs w:val="24"/>
          <w:lang w:val="en-CA"/>
        </w:rPr>
        <w:instrText xml:space="preserve"> SEQ CHAPTER \h \r 1</w:instrText>
      </w:r>
      <w:r w:rsidRPr="00661F54">
        <w:rPr>
          <w:rFonts w:ascii="Garamond" w:hAnsi="Garamond"/>
          <w:szCs w:val="24"/>
        </w:rPr>
        <w:fldChar w:fldCharType="end"/>
      </w:r>
      <w:r w:rsidR="00A35A3C" w:rsidRPr="00661F54">
        <w:rPr>
          <w:rFonts w:ascii="Garamond" w:hAnsi="Garamond"/>
          <w:szCs w:val="24"/>
        </w:rPr>
        <w:t>Moon, “Basic Human Needs”, chapter 1,</w:t>
      </w:r>
      <w:r w:rsidR="00A35A3C" w:rsidRPr="00661F54">
        <w:rPr>
          <w:rFonts w:ascii="Garamond" w:hAnsi="Garamond"/>
          <w:i/>
          <w:iCs/>
          <w:szCs w:val="24"/>
        </w:rPr>
        <w:t xml:space="preserve"> The Political Economy of Basic Human Needs </w:t>
      </w:r>
      <w:r w:rsidR="00A35A3C" w:rsidRPr="00661F54">
        <w:rPr>
          <w:rFonts w:ascii="Garamond" w:hAnsi="Garamond"/>
          <w:szCs w:val="24"/>
        </w:rPr>
        <w:t>(Cornell University Press, 1991)</w:t>
      </w:r>
    </w:p>
    <w:p w:rsidR="00C42D49" w:rsidRDefault="00A35A3C" w:rsidP="000E14B7">
      <w:pPr>
        <w:pStyle w:val="ListParagraph"/>
        <w:numPr>
          <w:ilvl w:val="1"/>
          <w:numId w:val="8"/>
        </w:numPr>
        <w:rPr>
          <w:rFonts w:ascii="Garamond" w:hAnsi="Garamond"/>
          <w:szCs w:val="24"/>
        </w:rPr>
      </w:pPr>
      <w:proofErr w:type="spellStart"/>
      <w:r w:rsidRPr="00661F54">
        <w:rPr>
          <w:rFonts w:ascii="Garamond" w:hAnsi="Garamond"/>
          <w:szCs w:val="24"/>
        </w:rPr>
        <w:t>Anirudh</w:t>
      </w:r>
      <w:proofErr w:type="spellEnd"/>
      <w:r w:rsidRPr="00661F54">
        <w:rPr>
          <w:rFonts w:ascii="Garamond" w:hAnsi="Garamond"/>
          <w:szCs w:val="24"/>
        </w:rPr>
        <w:t xml:space="preserve">  Krishna, “Escaping poverty and becoming poor: Who gains, who loses, and why?”  </w:t>
      </w:r>
      <w:r w:rsidRPr="00661F54">
        <w:rPr>
          <w:rFonts w:ascii="Garamond" w:hAnsi="Garamond"/>
          <w:i/>
          <w:iCs/>
          <w:szCs w:val="24"/>
        </w:rPr>
        <w:t xml:space="preserve">World Development </w:t>
      </w:r>
      <w:r w:rsidRPr="00661F54">
        <w:rPr>
          <w:rFonts w:ascii="Garamond" w:hAnsi="Garamond"/>
          <w:szCs w:val="24"/>
        </w:rPr>
        <w:t>32, 1 (2004): 121-136.</w:t>
      </w:r>
    </w:p>
    <w:p w:rsidR="00A06171" w:rsidRPr="00430641" w:rsidRDefault="00A06171" w:rsidP="000E14B7">
      <w:pPr>
        <w:pStyle w:val="ListParagraph"/>
        <w:numPr>
          <w:ilvl w:val="1"/>
          <w:numId w:val="8"/>
        </w:numPr>
        <w:rPr>
          <w:rFonts w:ascii="Garamond" w:hAnsi="Garamond"/>
          <w:i/>
          <w:iCs/>
          <w:color w:val="000000" w:themeColor="text1"/>
        </w:rPr>
      </w:pPr>
      <w:r>
        <w:rPr>
          <w:rFonts w:ascii="Garamond" w:hAnsi="Garamond"/>
          <w:color w:val="000000" w:themeColor="text1"/>
        </w:rPr>
        <w:lastRenderedPageBreak/>
        <w:t>(</w:t>
      </w:r>
      <w:proofErr w:type="spellStart"/>
      <w:r>
        <w:rPr>
          <w:rFonts w:ascii="Garamond" w:hAnsi="Garamond"/>
          <w:color w:val="000000" w:themeColor="text1"/>
        </w:rPr>
        <w:t>rec</w:t>
      </w:r>
      <w:proofErr w:type="spellEnd"/>
      <w:r>
        <w:rPr>
          <w:rFonts w:ascii="Garamond" w:hAnsi="Garamond"/>
          <w:color w:val="000000" w:themeColor="text1"/>
        </w:rPr>
        <w:t xml:space="preserve">) Michael </w:t>
      </w:r>
      <w:r w:rsidRPr="00430641">
        <w:rPr>
          <w:rFonts w:ascii="Garamond" w:hAnsi="Garamond"/>
          <w:color w:val="000000" w:themeColor="text1"/>
        </w:rPr>
        <w:t>Lipton, “Why Poor People Stay Poor: Urban Bias in World Development”</w:t>
      </w:r>
    </w:p>
    <w:p w:rsidR="00A06171" w:rsidRPr="00430641" w:rsidRDefault="00A06171" w:rsidP="000E14B7">
      <w:pPr>
        <w:pStyle w:val="ListParagraph"/>
        <w:widowControl/>
        <w:numPr>
          <w:ilvl w:val="1"/>
          <w:numId w:val="8"/>
        </w:numPr>
        <w:rPr>
          <w:rFonts w:ascii="Garamond" w:hAnsi="Garamond"/>
          <w:color w:val="000000" w:themeColor="text1"/>
        </w:rPr>
      </w:pPr>
      <w:r>
        <w:rPr>
          <w:rFonts w:ascii="Garamond" w:hAnsi="Garamond"/>
          <w:color w:val="000000" w:themeColor="text1"/>
        </w:rPr>
        <w:t>(</w:t>
      </w:r>
      <w:proofErr w:type="spellStart"/>
      <w:r>
        <w:rPr>
          <w:rFonts w:ascii="Garamond" w:hAnsi="Garamond"/>
          <w:color w:val="000000" w:themeColor="text1"/>
        </w:rPr>
        <w:t>rec</w:t>
      </w:r>
      <w:proofErr w:type="spellEnd"/>
      <w:r>
        <w:rPr>
          <w:rFonts w:ascii="Garamond" w:hAnsi="Garamond"/>
          <w:color w:val="000000" w:themeColor="text1"/>
        </w:rPr>
        <w:t xml:space="preserve">) </w:t>
      </w:r>
      <w:r w:rsidRPr="00430641">
        <w:rPr>
          <w:rFonts w:ascii="Garamond" w:hAnsi="Garamond"/>
          <w:color w:val="000000" w:themeColor="text1"/>
        </w:rPr>
        <w:t xml:space="preserve">Jeffrey Sachs, “Why some countries fail to thrive” and “Clinical economics,” chapters 3&amp;4, </w:t>
      </w:r>
      <w:r w:rsidRPr="00430641">
        <w:rPr>
          <w:rFonts w:ascii="Garamond" w:hAnsi="Garamond"/>
          <w:i/>
          <w:iCs/>
          <w:color w:val="000000" w:themeColor="text1"/>
        </w:rPr>
        <w:t xml:space="preserve">The End of Poverty: Economic Possibilities for our Time </w:t>
      </w:r>
      <w:r w:rsidRPr="00430641">
        <w:rPr>
          <w:rFonts w:ascii="Garamond" w:hAnsi="Garamond"/>
          <w:color w:val="000000" w:themeColor="text1"/>
        </w:rPr>
        <w:t>(New York, Penguin, 2005)</w:t>
      </w:r>
    </w:p>
    <w:p w:rsidR="00A06171" w:rsidRDefault="00A06171" w:rsidP="000E14B7">
      <w:pPr>
        <w:pStyle w:val="ListParagraph"/>
        <w:widowControl/>
        <w:numPr>
          <w:ilvl w:val="1"/>
          <w:numId w:val="8"/>
        </w:numPr>
        <w:rPr>
          <w:rFonts w:ascii="Garamond" w:hAnsi="Garamond"/>
          <w:color w:val="000000" w:themeColor="text1"/>
        </w:rPr>
      </w:pPr>
      <w:r>
        <w:rPr>
          <w:rFonts w:ascii="Garamond" w:hAnsi="Garamond"/>
          <w:color w:val="000000" w:themeColor="text1"/>
        </w:rPr>
        <w:t>(</w:t>
      </w:r>
      <w:proofErr w:type="spellStart"/>
      <w:r>
        <w:rPr>
          <w:rFonts w:ascii="Garamond" w:hAnsi="Garamond"/>
          <w:color w:val="000000" w:themeColor="text1"/>
        </w:rPr>
        <w:t>rec</w:t>
      </w:r>
      <w:proofErr w:type="spellEnd"/>
      <w:r>
        <w:rPr>
          <w:rFonts w:ascii="Garamond" w:hAnsi="Garamond"/>
          <w:color w:val="000000" w:themeColor="text1"/>
        </w:rPr>
        <w:t xml:space="preserve">) </w:t>
      </w:r>
      <w:r w:rsidRPr="00430641">
        <w:rPr>
          <w:rFonts w:ascii="Garamond" w:hAnsi="Garamond"/>
          <w:color w:val="000000" w:themeColor="text1"/>
        </w:rPr>
        <w:t xml:space="preserve">E. Bradford Burns, “The Modernization of Underdevelopment: El Salvador, 1858-1931,” </w:t>
      </w:r>
      <w:r w:rsidRPr="00430641">
        <w:rPr>
          <w:rFonts w:ascii="Garamond" w:hAnsi="Garamond"/>
          <w:i/>
          <w:iCs/>
          <w:color w:val="000000" w:themeColor="text1"/>
        </w:rPr>
        <w:t xml:space="preserve">Journal of Developing Areas </w:t>
      </w:r>
      <w:r w:rsidRPr="00430641">
        <w:rPr>
          <w:rFonts w:ascii="Garamond" w:hAnsi="Garamond"/>
          <w:color w:val="000000" w:themeColor="text1"/>
        </w:rPr>
        <w:t>18 (April 1984): 293-316, reprinted.</w:t>
      </w:r>
    </w:p>
    <w:p w:rsidR="005061B5" w:rsidRDefault="005061B5" w:rsidP="000E14B7">
      <w:pPr>
        <w:pStyle w:val="ListParagraph"/>
        <w:numPr>
          <w:ilvl w:val="0"/>
          <w:numId w:val="8"/>
        </w:numPr>
        <w:rPr>
          <w:rFonts w:ascii="Garamond" w:hAnsi="Garamond"/>
          <w:szCs w:val="24"/>
        </w:rPr>
      </w:pPr>
      <w:r>
        <w:rPr>
          <w:rFonts w:ascii="Garamond" w:hAnsi="Garamond"/>
          <w:szCs w:val="24"/>
        </w:rPr>
        <w:t>If time allows,</w:t>
      </w:r>
      <w:r w:rsidRPr="005061B5">
        <w:rPr>
          <w:rFonts w:ascii="Garamond" w:hAnsi="Garamond"/>
          <w:b/>
          <w:szCs w:val="24"/>
        </w:rPr>
        <w:t xml:space="preserve"> discussion of assignment 7</w:t>
      </w:r>
      <w:r>
        <w:rPr>
          <w:rFonts w:ascii="Garamond" w:hAnsi="Garamond"/>
          <w:szCs w:val="24"/>
        </w:rPr>
        <w:t>.</w:t>
      </w:r>
    </w:p>
    <w:p w:rsidR="00FC2B7A" w:rsidRDefault="00FC2B7A" w:rsidP="00FC2B7A">
      <w:pPr>
        <w:jc w:val="both"/>
        <w:rPr>
          <w:rFonts w:ascii="Garamond" w:hAnsi="Garamond"/>
          <w:szCs w:val="24"/>
        </w:rPr>
      </w:pPr>
    </w:p>
    <w:p w:rsidR="00FC2B7A" w:rsidRPr="00A30780" w:rsidRDefault="00FC2B7A" w:rsidP="00FC2B7A">
      <w:pPr>
        <w:ind w:left="-360"/>
        <w:jc w:val="both"/>
        <w:rPr>
          <w:rFonts w:ascii="Garamond" w:hAnsi="Garamond"/>
          <w:b/>
          <w:szCs w:val="24"/>
        </w:rPr>
      </w:pPr>
      <w:r w:rsidRPr="007C2F6F">
        <w:rPr>
          <w:rFonts w:ascii="Garamond" w:hAnsi="Garamond"/>
          <w:b/>
          <w:szCs w:val="24"/>
        </w:rPr>
        <w:t xml:space="preserve">Week </w:t>
      </w:r>
      <w:r>
        <w:rPr>
          <w:rFonts w:ascii="Garamond" w:hAnsi="Garamond"/>
          <w:b/>
          <w:szCs w:val="24"/>
        </w:rPr>
        <w:t xml:space="preserve">5B </w:t>
      </w:r>
      <w:r w:rsidR="00C42D49">
        <w:rPr>
          <w:rFonts w:ascii="Garamond" w:hAnsi="Garamond"/>
          <w:b/>
          <w:szCs w:val="24"/>
        </w:rPr>
        <w:t>Understanding the operating environment. [Wednesday, Sept. 29]</w:t>
      </w:r>
    </w:p>
    <w:p w:rsidR="00CC273E" w:rsidRDefault="00CC273E" w:rsidP="000E14B7">
      <w:pPr>
        <w:pStyle w:val="ListParagraph"/>
        <w:numPr>
          <w:ilvl w:val="0"/>
          <w:numId w:val="6"/>
        </w:numPr>
        <w:jc w:val="both"/>
        <w:rPr>
          <w:rFonts w:ascii="Garamond" w:hAnsi="Garamond"/>
          <w:szCs w:val="24"/>
        </w:rPr>
      </w:pPr>
      <w:r>
        <w:rPr>
          <w:rFonts w:ascii="Garamond" w:hAnsi="Garamond"/>
          <w:szCs w:val="24"/>
        </w:rPr>
        <w:t xml:space="preserve">Theories of why poverty exists. </w:t>
      </w:r>
      <w:r w:rsidRPr="00D20200">
        <w:rPr>
          <w:rFonts w:ascii="Garamond" w:hAnsi="Garamond"/>
          <w:i/>
          <w:szCs w:val="24"/>
        </w:rPr>
        <w:t xml:space="preserve">Moon </w:t>
      </w:r>
      <w:r>
        <w:rPr>
          <w:rFonts w:ascii="Garamond" w:hAnsi="Garamond"/>
          <w:i/>
          <w:szCs w:val="24"/>
        </w:rPr>
        <w:t xml:space="preserve">and IR 322 veterans </w:t>
      </w:r>
      <w:r w:rsidRPr="00D20200">
        <w:rPr>
          <w:rFonts w:ascii="Garamond" w:hAnsi="Garamond"/>
          <w:i/>
          <w:szCs w:val="24"/>
        </w:rPr>
        <w:t>presentation</w:t>
      </w:r>
      <w:r>
        <w:rPr>
          <w:rFonts w:ascii="Garamond" w:hAnsi="Garamond"/>
          <w:i/>
          <w:szCs w:val="24"/>
        </w:rPr>
        <w:t xml:space="preserve"> on land, labor, capital (physical, financial, social) and governance</w:t>
      </w:r>
      <w:r>
        <w:rPr>
          <w:rFonts w:ascii="Garamond" w:hAnsi="Garamond"/>
          <w:szCs w:val="24"/>
        </w:rPr>
        <w:t>.</w:t>
      </w:r>
    </w:p>
    <w:p w:rsidR="00C42D49" w:rsidRPr="004344E5" w:rsidRDefault="00C42D49" w:rsidP="000E14B7">
      <w:pPr>
        <w:pStyle w:val="ListParagraph"/>
        <w:numPr>
          <w:ilvl w:val="0"/>
          <w:numId w:val="6"/>
        </w:numPr>
        <w:jc w:val="both"/>
        <w:rPr>
          <w:rFonts w:ascii="Garamond" w:hAnsi="Garamond"/>
          <w:szCs w:val="24"/>
        </w:rPr>
      </w:pPr>
      <w:r w:rsidRPr="004344E5">
        <w:rPr>
          <w:rFonts w:ascii="Garamond" w:hAnsi="Garamond"/>
          <w:szCs w:val="24"/>
        </w:rPr>
        <w:t>Fundamentally, we need to understand the nature and causes of the problem(s) to be solved. Caldwell tries to reduce this to a series of steps with names and graphic illustrations, but there are various ways of conceptualizing the chain of assumptions and theories that constitute the cause and effect relationships governing the causes of, and solutions to, the identified problems.</w:t>
      </w:r>
    </w:p>
    <w:p w:rsidR="00C42D49" w:rsidRDefault="00C42D49" w:rsidP="000E14B7">
      <w:pPr>
        <w:pStyle w:val="ListParagraph"/>
        <w:numPr>
          <w:ilvl w:val="1"/>
          <w:numId w:val="6"/>
        </w:numPr>
        <w:jc w:val="both"/>
        <w:rPr>
          <w:rFonts w:ascii="Garamond" w:hAnsi="Garamond"/>
          <w:szCs w:val="24"/>
        </w:rPr>
      </w:pPr>
      <w:r w:rsidRPr="00661F54">
        <w:rPr>
          <w:rFonts w:ascii="Garamond" w:hAnsi="Garamond"/>
          <w:szCs w:val="24"/>
        </w:rPr>
        <w:t xml:space="preserve">Richard Caldwell, </w:t>
      </w:r>
      <w:r w:rsidRPr="00661F54">
        <w:rPr>
          <w:rFonts w:ascii="Garamond" w:hAnsi="Garamond"/>
          <w:i/>
          <w:iCs/>
          <w:szCs w:val="24"/>
        </w:rPr>
        <w:t>CARE Project Design Handbook</w:t>
      </w:r>
      <w:r w:rsidRPr="00661F54">
        <w:rPr>
          <w:rFonts w:ascii="Garamond" w:hAnsi="Garamond"/>
          <w:szCs w:val="24"/>
        </w:rPr>
        <w:t>, 2002, Chapter</w:t>
      </w:r>
      <w:r w:rsidR="00191A79">
        <w:rPr>
          <w:rFonts w:ascii="Garamond" w:hAnsi="Garamond"/>
          <w:szCs w:val="24"/>
        </w:rPr>
        <w:t>s</w:t>
      </w:r>
      <w:r w:rsidRPr="00661F54">
        <w:rPr>
          <w:rFonts w:ascii="Garamond" w:hAnsi="Garamond"/>
          <w:szCs w:val="24"/>
        </w:rPr>
        <w:t xml:space="preserve"> 3</w:t>
      </w:r>
      <w:r w:rsidR="00191A79">
        <w:rPr>
          <w:rFonts w:ascii="Garamond" w:hAnsi="Garamond"/>
          <w:szCs w:val="24"/>
        </w:rPr>
        <w:t xml:space="preserve"> and 4</w:t>
      </w:r>
      <w:r w:rsidRPr="00661F54">
        <w:rPr>
          <w:rFonts w:ascii="Garamond" w:hAnsi="Garamond"/>
          <w:szCs w:val="24"/>
        </w:rPr>
        <w:t>.</w:t>
      </w:r>
    </w:p>
    <w:p w:rsidR="00191A79" w:rsidRPr="00191A79" w:rsidRDefault="00C42D49" w:rsidP="000E14B7">
      <w:pPr>
        <w:pStyle w:val="ListParagraph"/>
        <w:numPr>
          <w:ilvl w:val="1"/>
          <w:numId w:val="8"/>
        </w:numPr>
        <w:jc w:val="both"/>
        <w:rPr>
          <w:rFonts w:ascii="Garamond" w:hAnsi="Garamond"/>
          <w:i/>
          <w:iCs/>
          <w:szCs w:val="24"/>
        </w:rPr>
      </w:pPr>
      <w:r w:rsidRPr="00661F54">
        <w:rPr>
          <w:rFonts w:ascii="Garamond" w:hAnsi="Garamond"/>
          <w:i/>
          <w:iCs/>
          <w:szCs w:val="24"/>
        </w:rPr>
        <w:t>Recommended skim:</w:t>
      </w:r>
      <w:r w:rsidRPr="00661F54">
        <w:rPr>
          <w:rFonts w:ascii="Garamond" w:hAnsi="Garamond"/>
          <w:szCs w:val="24"/>
        </w:rPr>
        <w:t xml:space="preserve"> World Bank. 2003. </w:t>
      </w:r>
      <w:hyperlink r:id="rId49" w:history="1">
        <w:r w:rsidRPr="00537139">
          <w:rPr>
            <w:rStyle w:val="Hyperlink"/>
            <w:rFonts w:ascii="Garamond" w:hAnsi="Garamond"/>
            <w:i/>
            <w:iCs/>
            <w:szCs w:val="24"/>
          </w:rPr>
          <w:t>Social Analysis Sourcebook</w:t>
        </w:r>
      </w:hyperlink>
    </w:p>
    <w:p w:rsidR="00191A79" w:rsidRDefault="00C42D49" w:rsidP="000E14B7">
      <w:pPr>
        <w:pStyle w:val="ListParagraph"/>
        <w:numPr>
          <w:ilvl w:val="1"/>
          <w:numId w:val="8"/>
        </w:numPr>
        <w:jc w:val="both"/>
        <w:rPr>
          <w:rFonts w:ascii="Garamond" w:hAnsi="Garamond"/>
          <w:i/>
          <w:iCs/>
          <w:szCs w:val="24"/>
        </w:rPr>
      </w:pPr>
      <w:r w:rsidRPr="00661F54">
        <w:rPr>
          <w:rFonts w:ascii="Garamond" w:hAnsi="Garamond"/>
          <w:szCs w:val="24"/>
        </w:rPr>
        <w:t xml:space="preserve"> </w:t>
      </w:r>
      <w:r w:rsidR="00191A79" w:rsidRPr="00661F54">
        <w:rPr>
          <w:rFonts w:ascii="Garamond" w:hAnsi="Garamond"/>
          <w:szCs w:val="24"/>
        </w:rPr>
        <w:t xml:space="preserve">DFID, </w:t>
      </w:r>
      <w:r w:rsidR="00191A79" w:rsidRPr="00661F54">
        <w:rPr>
          <w:rFonts w:ascii="Garamond" w:hAnsi="Garamond"/>
          <w:i/>
          <w:iCs/>
          <w:szCs w:val="24"/>
        </w:rPr>
        <w:t>Tools for Development</w:t>
      </w:r>
      <w:r w:rsidR="00191A79" w:rsidRPr="00661F54">
        <w:rPr>
          <w:rFonts w:ascii="Garamond" w:hAnsi="Garamond"/>
          <w:szCs w:val="24"/>
        </w:rPr>
        <w:t xml:space="preserve">, </w:t>
      </w:r>
      <w:r w:rsidR="00191A79">
        <w:rPr>
          <w:rFonts w:ascii="Garamond" w:hAnsi="Garamond"/>
          <w:szCs w:val="24"/>
        </w:rPr>
        <w:t xml:space="preserve">read </w:t>
      </w:r>
      <w:r w:rsidR="00191A79" w:rsidRPr="00661F54">
        <w:rPr>
          <w:rFonts w:ascii="Garamond" w:hAnsi="Garamond"/>
          <w:szCs w:val="24"/>
        </w:rPr>
        <w:t>chapter 2</w:t>
      </w:r>
      <w:r w:rsidR="00191A79">
        <w:rPr>
          <w:rFonts w:ascii="Garamond" w:hAnsi="Garamond"/>
          <w:szCs w:val="24"/>
        </w:rPr>
        <w:t>, skim chapter</w:t>
      </w:r>
      <w:r w:rsidR="00191A79" w:rsidRPr="00661F54">
        <w:rPr>
          <w:rFonts w:ascii="Garamond" w:hAnsi="Garamond"/>
          <w:szCs w:val="24"/>
        </w:rPr>
        <w:t xml:space="preserve"> 5.</w:t>
      </w:r>
    </w:p>
    <w:p w:rsidR="00191A79" w:rsidRDefault="00191A79" w:rsidP="000E14B7">
      <w:pPr>
        <w:pStyle w:val="ListParagraph"/>
        <w:numPr>
          <w:ilvl w:val="1"/>
          <w:numId w:val="8"/>
        </w:numPr>
        <w:jc w:val="both"/>
        <w:rPr>
          <w:rFonts w:ascii="Garamond" w:hAnsi="Garamond"/>
          <w:szCs w:val="24"/>
        </w:rPr>
      </w:pPr>
      <w:r w:rsidRPr="00661F54">
        <w:rPr>
          <w:rFonts w:ascii="Garamond" w:hAnsi="Garamond"/>
          <w:szCs w:val="24"/>
        </w:rPr>
        <w:t>Swedish International Development Agency(SIDA),2004,</w:t>
      </w:r>
      <w:r w:rsidRPr="00661F54">
        <w:rPr>
          <w:rFonts w:ascii="Garamond" w:hAnsi="Garamond"/>
          <w:i/>
          <w:iCs/>
          <w:szCs w:val="24"/>
        </w:rPr>
        <w:t xml:space="preserve"> </w:t>
      </w:r>
      <w:hyperlink r:id="rId50" w:history="1">
        <w:r w:rsidRPr="00537139">
          <w:rPr>
            <w:rStyle w:val="Hyperlink"/>
            <w:rFonts w:ascii="Garamond" w:hAnsi="Garamond"/>
            <w:i/>
            <w:iCs/>
            <w:szCs w:val="24"/>
          </w:rPr>
          <w:t>The Logical Framework Approach</w:t>
        </w:r>
      </w:hyperlink>
      <w:r w:rsidRPr="00661F54">
        <w:rPr>
          <w:rFonts w:ascii="Garamond" w:hAnsi="Garamond"/>
          <w:i/>
          <w:iCs/>
          <w:szCs w:val="24"/>
        </w:rPr>
        <w:t>.</w:t>
      </w:r>
      <w:r>
        <w:rPr>
          <w:rFonts w:ascii="Garamond" w:hAnsi="Garamond"/>
          <w:i/>
          <w:iCs/>
          <w:szCs w:val="24"/>
        </w:rPr>
        <w:t xml:space="preserve"> </w:t>
      </w:r>
    </w:p>
    <w:p w:rsidR="00191A79" w:rsidRPr="00D772EE" w:rsidRDefault="00191A79" w:rsidP="000E14B7">
      <w:pPr>
        <w:pStyle w:val="ListParagraph"/>
        <w:numPr>
          <w:ilvl w:val="0"/>
          <w:numId w:val="8"/>
        </w:numPr>
        <w:jc w:val="both"/>
        <w:rPr>
          <w:rFonts w:ascii="Garamond" w:hAnsi="Garamond"/>
          <w:b/>
          <w:i/>
          <w:iCs/>
          <w:szCs w:val="24"/>
        </w:rPr>
      </w:pPr>
      <w:r>
        <w:rPr>
          <w:rFonts w:ascii="Garamond" w:hAnsi="Garamond"/>
          <w:b/>
          <w:szCs w:val="24"/>
        </w:rPr>
        <w:t>Discussion of assignment 7</w:t>
      </w:r>
    </w:p>
    <w:p w:rsidR="0007598D" w:rsidRPr="00B35E56" w:rsidRDefault="00D772EE" w:rsidP="0007598D">
      <w:pPr>
        <w:pStyle w:val="ListParagraph"/>
        <w:numPr>
          <w:ilvl w:val="0"/>
          <w:numId w:val="8"/>
        </w:numPr>
        <w:jc w:val="both"/>
        <w:rPr>
          <w:rFonts w:ascii="Garamond" w:hAnsi="Garamond"/>
          <w:szCs w:val="24"/>
        </w:rPr>
      </w:pPr>
      <w:r w:rsidRPr="00B35E56">
        <w:rPr>
          <w:rFonts w:ascii="Garamond" w:hAnsi="Garamond"/>
          <w:szCs w:val="24"/>
        </w:rPr>
        <w:t>Briefly, what makes a good pitch?</w:t>
      </w:r>
      <w:r w:rsidR="004F488D" w:rsidRPr="00B35E56">
        <w:rPr>
          <w:rFonts w:ascii="Garamond" w:hAnsi="Garamond"/>
          <w:szCs w:val="24"/>
        </w:rPr>
        <w:t xml:space="preserve"> </w:t>
      </w:r>
      <w:r w:rsidR="004F488D" w:rsidRPr="00B35E56">
        <w:rPr>
          <w:rFonts w:ascii="Garamond" w:hAnsi="Garamond"/>
          <w:i/>
          <w:szCs w:val="24"/>
        </w:rPr>
        <w:t xml:space="preserve">Watkins and </w:t>
      </w:r>
      <w:proofErr w:type="spellStart"/>
      <w:r w:rsidR="004F488D" w:rsidRPr="00B35E56">
        <w:rPr>
          <w:rFonts w:ascii="Garamond" w:hAnsi="Garamond"/>
          <w:i/>
          <w:szCs w:val="24"/>
        </w:rPr>
        <w:t>Getzler</w:t>
      </w:r>
      <w:proofErr w:type="spellEnd"/>
      <w:r w:rsidR="004F488D" w:rsidRPr="00B35E56">
        <w:rPr>
          <w:rFonts w:ascii="Garamond" w:hAnsi="Garamond"/>
          <w:i/>
          <w:szCs w:val="24"/>
        </w:rPr>
        <w:t>-Linn presentation</w:t>
      </w:r>
      <w:r w:rsidR="004F488D" w:rsidRPr="00B35E56">
        <w:rPr>
          <w:rFonts w:ascii="Garamond" w:hAnsi="Garamond"/>
          <w:szCs w:val="24"/>
        </w:rPr>
        <w:t>.</w:t>
      </w:r>
    </w:p>
    <w:p w:rsidR="004F488D" w:rsidRDefault="004F4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Garamond" w:hAnsi="Garamond"/>
          <w:b/>
          <w:szCs w:val="24"/>
        </w:rPr>
      </w:pPr>
    </w:p>
    <w:p w:rsidR="004F488D" w:rsidRDefault="008C7A87" w:rsidP="002C4F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Garamond" w:hAnsi="Garamond"/>
          <w:szCs w:val="24"/>
        </w:rPr>
      </w:pPr>
      <w:r w:rsidRPr="007C2F6F">
        <w:rPr>
          <w:rFonts w:ascii="Garamond" w:hAnsi="Garamond"/>
          <w:b/>
          <w:szCs w:val="24"/>
        </w:rPr>
        <w:t xml:space="preserve">Week </w:t>
      </w:r>
      <w:r>
        <w:rPr>
          <w:rFonts w:ascii="Garamond" w:hAnsi="Garamond"/>
          <w:b/>
          <w:szCs w:val="24"/>
        </w:rPr>
        <w:t>6</w:t>
      </w:r>
      <w:r w:rsidR="00EE6EE1">
        <w:rPr>
          <w:rFonts w:ascii="Garamond" w:hAnsi="Garamond"/>
          <w:b/>
          <w:szCs w:val="24"/>
        </w:rPr>
        <w:t>A</w:t>
      </w:r>
      <w:r>
        <w:rPr>
          <w:rFonts w:ascii="Garamond" w:hAnsi="Garamond"/>
          <w:b/>
          <w:szCs w:val="24"/>
        </w:rPr>
        <w:t xml:space="preserve"> </w:t>
      </w:r>
      <w:r w:rsidR="004F488D">
        <w:rPr>
          <w:rFonts w:ascii="Garamond" w:hAnsi="Garamond"/>
          <w:b/>
          <w:szCs w:val="24"/>
        </w:rPr>
        <w:t xml:space="preserve">[Monday, Oct. 4] </w:t>
      </w:r>
      <w:r w:rsidR="002C4F59">
        <w:rPr>
          <w:rFonts w:ascii="Garamond" w:hAnsi="Garamond"/>
          <w:b/>
          <w:szCs w:val="24"/>
        </w:rPr>
        <w:t>Seeing social agencies in operation; talking to social entrepreneurs.</w:t>
      </w:r>
      <w:r w:rsidR="002C4F59" w:rsidRPr="002C4F59">
        <w:rPr>
          <w:rFonts w:ascii="Garamond" w:hAnsi="Garamond"/>
          <w:b/>
          <w:szCs w:val="24"/>
        </w:rPr>
        <w:t xml:space="preserve"> </w:t>
      </w:r>
      <w:r w:rsidR="00EA5114" w:rsidRPr="00EA5114">
        <w:rPr>
          <w:rFonts w:ascii="Garamond" w:hAnsi="Garamond"/>
          <w:b/>
          <w:szCs w:val="24"/>
        </w:rPr>
      </w:r>
      <w:r w:rsidR="00EA5114">
        <w:rPr>
          <w:rFonts w:ascii="Garamond" w:hAnsi="Garamond"/>
          <w:b/>
          <w:szCs w:val="24"/>
        </w:rPr>
        <w:pict>
          <v:roundrect id="_x0000_s1112" style="width:456pt;height:39.1pt;mso-position-horizontal-relative:char;mso-position-vertical-relative:line;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o:allowincell="f" fillcolor="#eeece1 [3214]" strokecolor="#943634 [2405]" strokeweight="2pt">
            <v:textbox style="mso-next-textbox:#_x0000_s1112;mso-fit-shape-to-text:t" inset="3.6pt,,3.6pt">
              <w:txbxContent>
                <w:p w:rsidR="00C0155B" w:rsidRPr="004349F5" w:rsidRDefault="00C0155B" w:rsidP="002C4F59">
                  <w:pPr>
                    <w:rPr>
                      <w:rFonts w:ascii="Garamond" w:hAnsi="Garamond"/>
                      <w:szCs w:val="24"/>
                    </w:rPr>
                  </w:pPr>
                  <w:r w:rsidRPr="00BA02DD">
                    <w:rPr>
                      <w:rFonts w:ascii="Garamond" w:hAnsi="Garamond"/>
                      <w:b/>
                      <w:szCs w:val="24"/>
                    </w:rPr>
                    <w:t>“Three hour tour” with Allen Jennings, CALV</w:t>
                  </w:r>
                  <w:r>
                    <w:rPr>
                      <w:rFonts w:ascii="Garamond" w:hAnsi="Garamond"/>
                      <w:szCs w:val="24"/>
                    </w:rPr>
                    <w:t>. Lessons from the real world. What do social agencies do in South Bethlehem? What does it take to be a social entrepreneur?</w:t>
                  </w:r>
                </w:p>
              </w:txbxContent>
            </v:textbox>
            <w10:wrap type="none"/>
            <w10:anchorlock/>
          </v:roundrect>
        </w:pict>
      </w:r>
    </w:p>
    <w:p w:rsidR="00976BD2" w:rsidRPr="00976BD2" w:rsidRDefault="00976BD2" w:rsidP="00976BD2">
      <w:pPr>
        <w:pStyle w:val="ListParagraph"/>
        <w:ind w:left="432"/>
        <w:jc w:val="both"/>
        <w:rPr>
          <w:rFonts w:ascii="Garamond" w:hAnsi="Garamond"/>
          <w:szCs w:val="24"/>
        </w:rPr>
      </w:pPr>
    </w:p>
    <w:p w:rsidR="00D170C5" w:rsidRDefault="00EA5114" w:rsidP="00D170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Garamond" w:hAnsi="Garamond"/>
          <w:b/>
          <w:szCs w:val="24"/>
        </w:rPr>
      </w:pPr>
      <w:r>
        <w:rPr>
          <w:rFonts w:ascii="Garamond" w:hAnsi="Garamond"/>
          <w:b/>
          <w:noProof/>
          <w:snapToGrid/>
          <w:szCs w:val="24"/>
        </w:rPr>
        <w:pict>
          <v:roundrect id="_x0000_s1067" style="position:absolute;left:0;text-align:left;margin-left:229.45pt;margin-top:.4pt;width:264.75pt;height:53.25pt;z-index:-251614208;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fde9d9 [665]" strokecolor="#f79646 [3209]" strokeweight="2pt">
            <v:textbox style="mso-next-textbox:#_x0000_s1067" inset="3.6pt,1.44pt,3.6pt,1.44pt">
              <w:txbxContent>
                <w:p w:rsidR="00C0155B" w:rsidRPr="00D772EE" w:rsidRDefault="00C0155B" w:rsidP="00D772EE">
                  <w:pPr>
                    <w:jc w:val="both"/>
                    <w:rPr>
                      <w:rFonts w:ascii="Garamond" w:hAnsi="Garamond"/>
                      <w:szCs w:val="24"/>
                    </w:rPr>
                  </w:pPr>
                  <w:r w:rsidRPr="00D772EE">
                    <w:rPr>
                      <w:rFonts w:ascii="Garamond" w:hAnsi="Garamond"/>
                      <w:b/>
                      <w:szCs w:val="24"/>
                    </w:rPr>
                    <w:t xml:space="preserve">Assignment 8: </w:t>
                  </w:r>
                  <w:r>
                    <w:rPr>
                      <w:rFonts w:ascii="Garamond" w:hAnsi="Garamond"/>
                      <w:b/>
                      <w:szCs w:val="24"/>
                    </w:rPr>
                    <w:t>Prepare project pitch.</w:t>
                  </w:r>
                  <w:r w:rsidRPr="00D772EE">
                    <w:rPr>
                      <w:rFonts w:ascii="Garamond" w:hAnsi="Garamond"/>
                      <w:szCs w:val="24"/>
                    </w:rPr>
                    <w:t xml:space="preserve"> What are you trying to accomplish?</w:t>
                  </w:r>
                  <w:r>
                    <w:rPr>
                      <w:rFonts w:ascii="Garamond" w:hAnsi="Garamond"/>
                      <w:szCs w:val="24"/>
                    </w:rPr>
                    <w:t xml:space="preserve"> (Needs, problems) </w:t>
                  </w:r>
                  <w:r w:rsidRPr="00D772EE">
                    <w:rPr>
                      <w:rFonts w:ascii="Garamond" w:hAnsi="Garamond"/>
                      <w:szCs w:val="24"/>
                    </w:rPr>
                    <w:t>Proposed solution: How will you solve the problem?</w:t>
                  </w:r>
                </w:p>
              </w:txbxContent>
            </v:textbox>
            <w10:wrap type="tight"/>
          </v:roundrect>
        </w:pict>
      </w:r>
      <w:r w:rsidR="00D170C5" w:rsidRPr="007C2F6F">
        <w:rPr>
          <w:rFonts w:ascii="Garamond" w:hAnsi="Garamond"/>
          <w:b/>
          <w:szCs w:val="24"/>
        </w:rPr>
        <w:t xml:space="preserve">Week </w:t>
      </w:r>
      <w:r w:rsidR="00D170C5">
        <w:rPr>
          <w:rFonts w:ascii="Garamond" w:hAnsi="Garamond"/>
          <w:b/>
          <w:szCs w:val="24"/>
        </w:rPr>
        <w:t xml:space="preserve">6B </w:t>
      </w:r>
      <w:r w:rsidR="002C4F59">
        <w:rPr>
          <w:rFonts w:ascii="Garamond" w:hAnsi="Garamond"/>
          <w:b/>
          <w:szCs w:val="24"/>
        </w:rPr>
        <w:t>Catch up</w:t>
      </w:r>
      <w:r w:rsidR="00D772EE">
        <w:rPr>
          <w:rFonts w:ascii="Garamond" w:hAnsi="Garamond"/>
          <w:b/>
          <w:szCs w:val="24"/>
        </w:rPr>
        <w:t xml:space="preserve"> </w:t>
      </w:r>
      <w:r w:rsidR="004F488D">
        <w:rPr>
          <w:rFonts w:ascii="Garamond" w:hAnsi="Garamond"/>
          <w:b/>
          <w:szCs w:val="24"/>
        </w:rPr>
        <w:t>[Wednesday, Oct. 6]</w:t>
      </w:r>
    </w:p>
    <w:p w:rsidR="002C4F59" w:rsidRDefault="002C4F59" w:rsidP="002C4F59">
      <w:pPr>
        <w:pStyle w:val="ListParagraph"/>
        <w:numPr>
          <w:ilvl w:val="0"/>
          <w:numId w:val="8"/>
        </w:numPr>
        <w:jc w:val="both"/>
        <w:rPr>
          <w:rFonts w:ascii="Garamond" w:hAnsi="Garamond"/>
          <w:szCs w:val="24"/>
        </w:rPr>
      </w:pPr>
      <w:r>
        <w:rPr>
          <w:rFonts w:ascii="Garamond" w:hAnsi="Garamond"/>
          <w:szCs w:val="24"/>
        </w:rPr>
        <w:t xml:space="preserve">Catch up on discussions and assignments, including </w:t>
      </w:r>
      <w:r w:rsidRPr="00983B68">
        <w:rPr>
          <w:rFonts w:ascii="Garamond" w:hAnsi="Garamond"/>
          <w:b/>
          <w:szCs w:val="24"/>
        </w:rPr>
        <w:t>Assignment 8.</w:t>
      </w:r>
    </w:p>
    <w:p w:rsidR="007A6481" w:rsidRPr="007A6481" w:rsidRDefault="007A6481" w:rsidP="007A6481">
      <w:pPr>
        <w:jc w:val="both"/>
        <w:rPr>
          <w:rFonts w:ascii="Garamond" w:hAnsi="Garamond"/>
          <w:szCs w:val="24"/>
        </w:rPr>
      </w:pPr>
    </w:p>
    <w:p w:rsidR="007A6481" w:rsidRPr="007A6481" w:rsidRDefault="00EA5114" w:rsidP="007A64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contextualSpacing/>
        <w:jc w:val="both"/>
        <w:rPr>
          <w:rFonts w:ascii="Garamond" w:hAnsi="Garamond"/>
          <w:b/>
          <w:szCs w:val="24"/>
        </w:rPr>
      </w:pPr>
      <w:r w:rsidRPr="00EA5114">
        <w:rPr>
          <w:rFonts w:ascii="Garamond" w:hAnsi="Garamond"/>
          <w:noProof/>
          <w:snapToGrid/>
          <w:szCs w:val="24"/>
        </w:rPr>
        <w:pict>
          <v:roundrect id="_x0000_s1089" style="position:absolute;left:0;text-align:left;margin-left:203.25pt;margin-top:3.9pt;width:298.5pt;height:144.2pt;z-index:-251591680;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o:allowincell="f" o:allowoverlap="f" fillcolor="#fde9d9 [665]" strokecolor="#f79646 [3209]" strokeweight="2pt">
            <v:textbox style="mso-next-textbox:#_x0000_s1089" inset="3.6pt,1.44pt,3.6pt,1.44pt">
              <w:txbxContent>
                <w:p w:rsidR="00C0155B" w:rsidRDefault="00C0155B" w:rsidP="004A656B">
                  <w:pPr>
                    <w:jc w:val="both"/>
                    <w:rPr>
                      <w:rFonts w:ascii="Garamond" w:hAnsi="Garamond"/>
                      <w:szCs w:val="24"/>
                    </w:rPr>
                  </w:pPr>
                  <w:r w:rsidRPr="00D772EE">
                    <w:rPr>
                      <w:rFonts w:ascii="Garamond" w:hAnsi="Garamond"/>
                      <w:b/>
                      <w:szCs w:val="24"/>
                    </w:rPr>
                    <w:t xml:space="preserve">Assignment </w:t>
                  </w:r>
                  <w:r>
                    <w:rPr>
                      <w:rFonts w:ascii="Garamond" w:hAnsi="Garamond"/>
                      <w:b/>
                      <w:szCs w:val="24"/>
                    </w:rPr>
                    <w:t>9</w:t>
                  </w:r>
                  <w:r w:rsidRPr="00D772EE">
                    <w:rPr>
                      <w:rFonts w:ascii="Garamond" w:hAnsi="Garamond"/>
                      <w:b/>
                      <w:szCs w:val="24"/>
                    </w:rPr>
                    <w:t xml:space="preserve">: </w:t>
                  </w:r>
                  <w:r>
                    <w:rPr>
                      <w:rFonts w:ascii="Garamond" w:hAnsi="Garamond"/>
                      <w:b/>
                      <w:szCs w:val="24"/>
                    </w:rPr>
                    <w:t>Identify competition/funding targets.</w:t>
                  </w:r>
                  <w:r w:rsidRPr="00D772EE">
                    <w:rPr>
                      <w:rFonts w:ascii="Garamond" w:hAnsi="Garamond"/>
                      <w:szCs w:val="24"/>
                    </w:rPr>
                    <w:t xml:space="preserve"> W</w:t>
                  </w:r>
                  <w:r>
                    <w:rPr>
                      <w:rFonts w:ascii="Garamond" w:hAnsi="Garamond"/>
                      <w:szCs w:val="24"/>
                    </w:rPr>
                    <w:t xml:space="preserve">here can you pitch your idea? Join </w:t>
                  </w:r>
                  <w:hyperlink r:id="rId51" w:history="1">
                    <w:r w:rsidRPr="00A239F6">
                      <w:rPr>
                        <w:rStyle w:val="Hyperlink"/>
                        <w:rFonts w:ascii="Garamond" w:hAnsi="Garamond"/>
                        <w:szCs w:val="24"/>
                      </w:rPr>
                      <w:t>Lehigh’s Social Entrepreneurship Network</w:t>
                    </w:r>
                  </w:hyperlink>
                  <w:r>
                    <w:rPr>
                      <w:rFonts w:ascii="Garamond" w:hAnsi="Garamond"/>
                      <w:szCs w:val="24"/>
                    </w:rPr>
                    <w:t xml:space="preserve"> and see postings there. Also…</w:t>
                  </w:r>
                </w:p>
                <w:p w:rsidR="00C0155B" w:rsidRDefault="00EA5114" w:rsidP="00CA56C6">
                  <w:pPr>
                    <w:pStyle w:val="ListParagraph"/>
                    <w:numPr>
                      <w:ilvl w:val="0"/>
                      <w:numId w:val="23"/>
                    </w:numPr>
                    <w:ind w:left="504"/>
                    <w:jc w:val="both"/>
                    <w:rPr>
                      <w:rFonts w:ascii="Garamond" w:hAnsi="Garamond"/>
                      <w:sz w:val="20"/>
                    </w:rPr>
                  </w:pPr>
                  <w:hyperlink r:id="rId52" w:history="1">
                    <w:r w:rsidR="00C0155B" w:rsidRPr="002973EE">
                      <w:rPr>
                        <w:rStyle w:val="Hyperlink"/>
                        <w:rFonts w:ascii="Garamond" w:hAnsi="Garamond"/>
                        <w:sz w:val="20"/>
                      </w:rPr>
                      <w:t>http://www.sevenfund.org/faith-and-development/</w:t>
                    </w:r>
                  </w:hyperlink>
                </w:p>
                <w:p w:rsidR="00C0155B" w:rsidRPr="00824FE8" w:rsidRDefault="00EA5114" w:rsidP="00CA56C6">
                  <w:pPr>
                    <w:pStyle w:val="ListParagraph"/>
                    <w:numPr>
                      <w:ilvl w:val="0"/>
                      <w:numId w:val="23"/>
                    </w:numPr>
                    <w:ind w:left="504"/>
                    <w:jc w:val="both"/>
                    <w:rPr>
                      <w:rFonts w:ascii="Garamond" w:hAnsi="Garamond"/>
                      <w:sz w:val="20"/>
                    </w:rPr>
                  </w:pPr>
                  <w:hyperlink r:id="rId53" w:history="1">
                    <w:r w:rsidR="00C0155B" w:rsidRPr="002973EE">
                      <w:rPr>
                        <w:rStyle w:val="Hyperlink"/>
                        <w:rFonts w:ascii="Garamond" w:hAnsi="Garamond"/>
                        <w:sz w:val="20"/>
                      </w:rPr>
                      <w:t>http://www.seedinit.org/</w:t>
                    </w:r>
                  </w:hyperlink>
                </w:p>
                <w:p w:rsidR="00824FE8" w:rsidRDefault="00EA5114" w:rsidP="00CA56C6">
                  <w:pPr>
                    <w:pStyle w:val="ListParagraph"/>
                    <w:numPr>
                      <w:ilvl w:val="0"/>
                      <w:numId w:val="23"/>
                    </w:numPr>
                    <w:ind w:left="504"/>
                    <w:jc w:val="both"/>
                    <w:rPr>
                      <w:rFonts w:ascii="Garamond" w:hAnsi="Garamond"/>
                      <w:sz w:val="20"/>
                    </w:rPr>
                  </w:pPr>
                  <w:hyperlink r:id="rId54" w:history="1">
                    <w:r w:rsidR="00824FE8" w:rsidRPr="0009021D">
                      <w:rPr>
                        <w:rStyle w:val="Hyperlink"/>
                        <w:rFonts w:ascii="Garamond" w:hAnsi="Garamond"/>
                        <w:sz w:val="20"/>
                      </w:rPr>
                      <w:t>http://classyawards.stayclassy.org/classy-awards?hq_e=el&amp;hq_m=731127&amp;hq_l=1&amp;hq_v=9988f62f28</w:t>
                    </w:r>
                  </w:hyperlink>
                </w:p>
                <w:p w:rsidR="00586371" w:rsidRPr="0079312A" w:rsidRDefault="00EA5114" w:rsidP="00586371">
                  <w:pPr>
                    <w:pStyle w:val="ListParagraph"/>
                    <w:numPr>
                      <w:ilvl w:val="0"/>
                      <w:numId w:val="23"/>
                    </w:numPr>
                    <w:ind w:left="504"/>
                    <w:jc w:val="both"/>
                    <w:rPr>
                      <w:rFonts w:ascii="Garamond" w:hAnsi="Garamond"/>
                      <w:sz w:val="20"/>
                    </w:rPr>
                  </w:pPr>
                  <w:hyperlink r:id="rId55" w:history="1">
                    <w:r w:rsidR="00586371" w:rsidRPr="00586371">
                      <w:rPr>
                        <w:rStyle w:val="Hyperlink"/>
                        <w:rFonts w:ascii="Garamond" w:hAnsi="Garamond"/>
                        <w:sz w:val="20"/>
                      </w:rPr>
                      <w:t>http://www.agrium.com/in_the_community/community_investment/how_to_apply.jsp</w:t>
                    </w:r>
                  </w:hyperlink>
                </w:p>
                <w:p w:rsidR="0079312A" w:rsidRDefault="00EA5114" w:rsidP="00586371">
                  <w:pPr>
                    <w:pStyle w:val="ListParagraph"/>
                    <w:numPr>
                      <w:ilvl w:val="0"/>
                      <w:numId w:val="23"/>
                    </w:numPr>
                    <w:ind w:left="504"/>
                    <w:jc w:val="both"/>
                    <w:rPr>
                      <w:rFonts w:ascii="Garamond" w:hAnsi="Garamond"/>
                      <w:sz w:val="20"/>
                    </w:rPr>
                  </w:pPr>
                  <w:hyperlink r:id="rId56" w:history="1">
                    <w:r w:rsidR="0079312A" w:rsidRPr="00161EA9">
                      <w:rPr>
                        <w:rStyle w:val="Hyperlink"/>
                        <w:rFonts w:ascii="Garamond" w:hAnsi="Garamond"/>
                        <w:sz w:val="20"/>
                      </w:rPr>
                      <w:t>http://www.startupopen.com/</w:t>
                    </w:r>
                  </w:hyperlink>
                </w:p>
                <w:p w:rsidR="0079312A" w:rsidRDefault="0079312A" w:rsidP="00586371">
                  <w:pPr>
                    <w:pStyle w:val="ListParagraph"/>
                    <w:numPr>
                      <w:ilvl w:val="0"/>
                      <w:numId w:val="23"/>
                    </w:numPr>
                    <w:ind w:left="504"/>
                    <w:jc w:val="both"/>
                    <w:rPr>
                      <w:rFonts w:ascii="Garamond" w:hAnsi="Garamond"/>
                      <w:sz w:val="20"/>
                    </w:rPr>
                  </w:pPr>
                </w:p>
                <w:p w:rsidR="0079312A" w:rsidRPr="0079312A" w:rsidRDefault="0079312A" w:rsidP="0079312A">
                  <w:pPr>
                    <w:jc w:val="both"/>
                    <w:rPr>
                      <w:rFonts w:ascii="Garamond" w:hAnsi="Garamond"/>
                      <w:sz w:val="20"/>
                    </w:rPr>
                  </w:pPr>
                </w:p>
              </w:txbxContent>
            </v:textbox>
            <w10:wrap type="tight"/>
          </v:roundrect>
        </w:pict>
      </w:r>
      <w:r w:rsidR="007A6481" w:rsidRPr="007A6481">
        <w:rPr>
          <w:rFonts w:ascii="Garamond" w:hAnsi="Garamond"/>
          <w:b/>
          <w:szCs w:val="24"/>
        </w:rPr>
        <w:t>Week 7A [Monday, Oct. 11, Pacing Break]</w:t>
      </w:r>
      <w:r w:rsidR="007A6481" w:rsidRPr="007A6481">
        <w:rPr>
          <w:rFonts w:ascii="Garamond" w:hAnsi="Garamond"/>
          <w:szCs w:val="24"/>
        </w:rPr>
        <w:t xml:space="preserve"> no class</w:t>
      </w:r>
    </w:p>
    <w:p w:rsidR="00976BD2" w:rsidRDefault="00976BD2" w:rsidP="00976B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Garamond" w:hAnsi="Garamond"/>
          <w:b/>
          <w:szCs w:val="24"/>
        </w:rPr>
      </w:pPr>
    </w:p>
    <w:p w:rsidR="002C4F59" w:rsidRDefault="00976BD2" w:rsidP="002C4F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Garamond" w:hAnsi="Garamond"/>
          <w:b/>
          <w:szCs w:val="24"/>
        </w:rPr>
      </w:pPr>
      <w:r w:rsidRPr="007C2F6F">
        <w:rPr>
          <w:rFonts w:ascii="Garamond" w:hAnsi="Garamond"/>
          <w:b/>
          <w:szCs w:val="24"/>
        </w:rPr>
        <w:t xml:space="preserve">Week </w:t>
      </w:r>
      <w:r w:rsidR="007A6481">
        <w:rPr>
          <w:rFonts w:ascii="Garamond" w:hAnsi="Garamond"/>
          <w:b/>
          <w:szCs w:val="24"/>
        </w:rPr>
        <w:t>7</w:t>
      </w:r>
      <w:r>
        <w:rPr>
          <w:rFonts w:ascii="Garamond" w:hAnsi="Garamond"/>
          <w:b/>
          <w:szCs w:val="24"/>
        </w:rPr>
        <w:t xml:space="preserve">B </w:t>
      </w:r>
      <w:r w:rsidR="00BF63E1">
        <w:rPr>
          <w:rFonts w:ascii="Garamond" w:hAnsi="Garamond"/>
          <w:b/>
          <w:szCs w:val="24"/>
        </w:rPr>
        <w:t xml:space="preserve">[Wednesday, Oct. 13] </w:t>
      </w:r>
      <w:r w:rsidR="002C4F59">
        <w:rPr>
          <w:rFonts w:ascii="Garamond" w:hAnsi="Garamond"/>
          <w:b/>
          <w:szCs w:val="24"/>
        </w:rPr>
        <w:t>Preparation for pitch</w:t>
      </w:r>
    </w:p>
    <w:p w:rsidR="002C4F59" w:rsidRPr="008669A7" w:rsidRDefault="002C4F59" w:rsidP="002C4F59">
      <w:pPr>
        <w:pStyle w:val="ListParagraph"/>
        <w:numPr>
          <w:ilvl w:val="0"/>
          <w:numId w:val="8"/>
        </w:numPr>
        <w:jc w:val="both"/>
        <w:rPr>
          <w:rFonts w:ascii="Garamond" w:hAnsi="Garamond"/>
          <w:i/>
          <w:iCs/>
          <w:szCs w:val="24"/>
        </w:rPr>
      </w:pPr>
      <w:r w:rsidRPr="008669A7">
        <w:rPr>
          <w:rFonts w:ascii="Garamond" w:hAnsi="Garamond"/>
          <w:szCs w:val="24"/>
        </w:rPr>
        <w:t xml:space="preserve">Test of </w:t>
      </w:r>
      <w:r w:rsidR="00EE1F03" w:rsidRPr="008669A7">
        <w:rPr>
          <w:rFonts w:ascii="Garamond" w:hAnsi="Garamond"/>
          <w:szCs w:val="24"/>
        </w:rPr>
        <w:t>pitches</w:t>
      </w:r>
      <w:r w:rsidRPr="008669A7">
        <w:rPr>
          <w:rFonts w:ascii="Garamond" w:hAnsi="Garamond"/>
          <w:szCs w:val="24"/>
        </w:rPr>
        <w:t>. Discussion of Assignment</w:t>
      </w:r>
      <w:r w:rsidR="00EE1F03" w:rsidRPr="008669A7">
        <w:rPr>
          <w:rFonts w:ascii="Garamond" w:hAnsi="Garamond"/>
          <w:szCs w:val="24"/>
        </w:rPr>
        <w:t>s</w:t>
      </w:r>
      <w:r w:rsidRPr="008669A7">
        <w:rPr>
          <w:rFonts w:ascii="Garamond" w:hAnsi="Garamond"/>
          <w:szCs w:val="24"/>
        </w:rPr>
        <w:t xml:space="preserve"> 8</w:t>
      </w:r>
      <w:r w:rsidR="00EE1F03" w:rsidRPr="008669A7">
        <w:rPr>
          <w:rFonts w:ascii="Garamond" w:hAnsi="Garamond"/>
          <w:szCs w:val="24"/>
        </w:rPr>
        <w:t xml:space="preserve"> and 9</w:t>
      </w:r>
    </w:p>
    <w:p w:rsidR="00BF63E1" w:rsidRDefault="00BF63E1" w:rsidP="00976B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Garamond" w:hAnsi="Garamond"/>
          <w:b/>
          <w:szCs w:val="24"/>
        </w:rPr>
      </w:pPr>
    </w:p>
    <w:p w:rsidR="00976BD2" w:rsidRDefault="00EA5114" w:rsidP="00976B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Garamond" w:hAnsi="Garamond"/>
          <w:b/>
          <w:szCs w:val="24"/>
        </w:rPr>
      </w:pPr>
      <w:r>
        <w:rPr>
          <w:rFonts w:ascii="Garamond" w:hAnsi="Garamond"/>
          <w:b/>
          <w:noProof/>
          <w:snapToGrid/>
          <w:szCs w:val="24"/>
        </w:rPr>
        <w:pict>
          <v:roundrect id="_x0000_s1110" style="position:absolute;left:0;text-align:left;margin-left:-60pt;margin-top:27.8pt;width:99.3pt;height:24.15pt;z-index:-251581440;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110;mso-fit-shape-to-text:t" inset="3.6pt,,3.6pt">
              <w:txbxContent>
                <w:p w:rsidR="00C0155B" w:rsidRPr="004349F5" w:rsidRDefault="00C0155B" w:rsidP="00FF256F">
                  <w:pPr>
                    <w:rPr>
                      <w:rFonts w:ascii="Garamond" w:hAnsi="Garamond"/>
                      <w:szCs w:val="24"/>
                    </w:rPr>
                  </w:pPr>
                  <w:r>
                    <w:rPr>
                      <w:rFonts w:ascii="Garamond" w:hAnsi="Garamond"/>
                      <w:szCs w:val="24"/>
                    </w:rPr>
                    <w:t xml:space="preserve">Oct. 18 </w:t>
                  </w:r>
                  <w:proofErr w:type="spellStart"/>
                  <w:r>
                    <w:rPr>
                      <w:rFonts w:ascii="Garamond" w:hAnsi="Garamond"/>
                      <w:szCs w:val="24"/>
                    </w:rPr>
                    <w:t>iDex</w:t>
                  </w:r>
                  <w:proofErr w:type="spellEnd"/>
                  <w:r>
                    <w:rPr>
                      <w:rFonts w:ascii="Garamond" w:hAnsi="Garamond"/>
                      <w:szCs w:val="24"/>
                    </w:rPr>
                    <w:t xml:space="preserve"> Day</w:t>
                  </w:r>
                </w:p>
              </w:txbxContent>
            </v:textbox>
            <w10:wrap type="tight"/>
          </v:roundrect>
        </w:pict>
      </w:r>
      <w:r w:rsidR="00BF63E1" w:rsidRPr="007A6481">
        <w:rPr>
          <w:rFonts w:ascii="Garamond" w:hAnsi="Garamond"/>
          <w:b/>
          <w:szCs w:val="24"/>
        </w:rPr>
        <w:t xml:space="preserve">Week </w:t>
      </w:r>
      <w:r w:rsidR="00BF63E1">
        <w:rPr>
          <w:rFonts w:ascii="Garamond" w:hAnsi="Garamond"/>
          <w:b/>
          <w:szCs w:val="24"/>
        </w:rPr>
        <w:t>8</w:t>
      </w:r>
      <w:r w:rsidR="00BF63E1" w:rsidRPr="007A6481">
        <w:rPr>
          <w:rFonts w:ascii="Garamond" w:hAnsi="Garamond"/>
          <w:b/>
          <w:szCs w:val="24"/>
        </w:rPr>
        <w:t>A [Monday, Oct. 1</w:t>
      </w:r>
      <w:r w:rsidR="00BF63E1">
        <w:rPr>
          <w:rFonts w:ascii="Garamond" w:hAnsi="Garamond"/>
          <w:b/>
          <w:szCs w:val="24"/>
        </w:rPr>
        <w:t>8</w:t>
      </w:r>
      <w:r w:rsidR="00BF63E1" w:rsidRPr="007A6481">
        <w:rPr>
          <w:rFonts w:ascii="Garamond" w:hAnsi="Garamond"/>
          <w:b/>
          <w:szCs w:val="24"/>
        </w:rPr>
        <w:t>]</w:t>
      </w:r>
      <w:r w:rsidR="00983B68">
        <w:rPr>
          <w:rFonts w:ascii="Garamond" w:hAnsi="Garamond"/>
          <w:b/>
          <w:szCs w:val="24"/>
        </w:rPr>
        <w:t>NGO best practices</w:t>
      </w:r>
      <w:r w:rsidR="00976BD2">
        <w:rPr>
          <w:rFonts w:ascii="Garamond" w:hAnsi="Garamond"/>
          <w:b/>
          <w:szCs w:val="24"/>
        </w:rPr>
        <w:t xml:space="preserve"> </w:t>
      </w:r>
    </w:p>
    <w:p w:rsidR="00983B68" w:rsidRDefault="00EA5114" w:rsidP="000E14B7">
      <w:pPr>
        <w:pStyle w:val="ListParagraph"/>
        <w:numPr>
          <w:ilvl w:val="0"/>
          <w:numId w:val="6"/>
        </w:numPr>
        <w:jc w:val="both"/>
        <w:rPr>
          <w:rFonts w:ascii="Garamond" w:hAnsi="Garamond"/>
          <w:szCs w:val="24"/>
        </w:rPr>
      </w:pPr>
      <w:r w:rsidRPr="00EA5114">
        <w:rPr>
          <w:rFonts w:ascii="Garamond" w:hAnsi="Garamond"/>
          <w:szCs w:val="24"/>
          <w:lang w:val="en-CA"/>
        </w:rPr>
        <w:fldChar w:fldCharType="begin"/>
      </w:r>
      <w:r w:rsidR="00983B68" w:rsidRPr="004344E5">
        <w:rPr>
          <w:rFonts w:ascii="Garamond" w:hAnsi="Garamond"/>
          <w:szCs w:val="24"/>
          <w:lang w:val="en-CA"/>
        </w:rPr>
        <w:instrText xml:space="preserve"> SEQ CHAPTER \h \r 1</w:instrText>
      </w:r>
      <w:r w:rsidRPr="004344E5">
        <w:rPr>
          <w:rFonts w:ascii="Garamond" w:hAnsi="Garamond"/>
          <w:szCs w:val="24"/>
        </w:rPr>
        <w:fldChar w:fldCharType="end"/>
      </w:r>
      <w:r w:rsidR="00983B68">
        <w:rPr>
          <w:rFonts w:ascii="Garamond" w:hAnsi="Garamond"/>
          <w:szCs w:val="24"/>
          <w:lang w:val="en-CA"/>
        </w:rPr>
        <w:t>W</w:t>
      </w:r>
      <w:proofErr w:type="spellStart"/>
      <w:r w:rsidR="00983B68" w:rsidRPr="004344E5">
        <w:rPr>
          <w:rFonts w:ascii="Garamond" w:hAnsi="Garamond"/>
          <w:szCs w:val="24"/>
        </w:rPr>
        <w:t>hat</w:t>
      </w:r>
      <w:proofErr w:type="spellEnd"/>
      <w:r w:rsidR="00983B68" w:rsidRPr="004344E5">
        <w:rPr>
          <w:rFonts w:ascii="Garamond" w:hAnsi="Garamond"/>
          <w:szCs w:val="24"/>
        </w:rPr>
        <w:t xml:space="preserve"> makes a successful development project, with an emphasis on “fit” and sustainability</w:t>
      </w:r>
      <w:r w:rsidR="00983B68">
        <w:rPr>
          <w:rFonts w:ascii="Garamond" w:hAnsi="Garamond"/>
          <w:szCs w:val="24"/>
        </w:rPr>
        <w:t>.</w:t>
      </w:r>
      <w:r w:rsidR="00983B68" w:rsidRPr="004344E5">
        <w:rPr>
          <w:rFonts w:ascii="Garamond" w:hAnsi="Garamond"/>
          <w:szCs w:val="24"/>
        </w:rPr>
        <w:t xml:space="preserve"> </w:t>
      </w:r>
      <w:r w:rsidR="00983B68" w:rsidRPr="00983B68">
        <w:rPr>
          <w:rFonts w:ascii="Garamond" w:hAnsi="Garamond"/>
          <w:i/>
          <w:szCs w:val="24"/>
        </w:rPr>
        <w:t>Moon (.</w:t>
      </w:r>
      <w:proofErr w:type="spellStart"/>
      <w:r w:rsidR="00983B68" w:rsidRPr="00983B68">
        <w:rPr>
          <w:rFonts w:ascii="Garamond" w:hAnsi="Garamond"/>
          <w:i/>
          <w:szCs w:val="24"/>
        </w:rPr>
        <w:t>ppt</w:t>
      </w:r>
      <w:proofErr w:type="spellEnd"/>
      <w:r w:rsidR="00983B68" w:rsidRPr="00983B68">
        <w:rPr>
          <w:rFonts w:ascii="Garamond" w:hAnsi="Garamond"/>
          <w:i/>
          <w:szCs w:val="24"/>
        </w:rPr>
        <w:t>) adapted from EWB</w:t>
      </w:r>
      <w:r w:rsidR="00983B68" w:rsidRPr="004344E5">
        <w:rPr>
          <w:rFonts w:ascii="Garamond" w:hAnsi="Garamond"/>
          <w:szCs w:val="24"/>
        </w:rPr>
        <w:t>.</w:t>
      </w:r>
    </w:p>
    <w:p w:rsidR="00BF63E1" w:rsidRDefault="00983B68" w:rsidP="000E14B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Garamond" w:hAnsi="Garamond"/>
          <w:szCs w:val="24"/>
        </w:rPr>
      </w:pPr>
      <w:r w:rsidRPr="00661F54">
        <w:rPr>
          <w:rFonts w:ascii="Garamond" w:hAnsi="Garamond"/>
          <w:szCs w:val="24"/>
        </w:rPr>
        <w:t>Identifying good practices.</w:t>
      </w:r>
      <w:r w:rsidR="00BF63E1" w:rsidRPr="00BF63E1">
        <w:rPr>
          <w:rFonts w:ascii="Garamond" w:hAnsi="Garamond"/>
          <w:szCs w:val="24"/>
        </w:rPr>
        <w:t xml:space="preserve"> </w:t>
      </w:r>
      <w:r w:rsidR="00BF63E1" w:rsidRPr="004344E5">
        <w:rPr>
          <w:rFonts w:ascii="Garamond" w:hAnsi="Garamond"/>
          <w:szCs w:val="24"/>
        </w:rPr>
        <w:t xml:space="preserve">Field ethics, “money doctors”, community development, and NGOs. </w:t>
      </w:r>
      <w:r w:rsidR="00BF63E1" w:rsidRPr="004344E5">
        <w:rPr>
          <w:rFonts w:ascii="Garamond" w:hAnsi="Garamond"/>
          <w:szCs w:val="24"/>
        </w:rPr>
        <w:lastRenderedPageBreak/>
        <w:t>Dangers of poor practice.</w:t>
      </w:r>
      <w:r w:rsidR="00BF63E1">
        <w:rPr>
          <w:rFonts w:ascii="Garamond" w:hAnsi="Garamond"/>
          <w:szCs w:val="24"/>
        </w:rPr>
        <w:t xml:space="preserve"> </w:t>
      </w:r>
      <w:r w:rsidR="00BF63E1" w:rsidRPr="004344E5">
        <w:rPr>
          <w:rFonts w:ascii="Garamond" w:hAnsi="Garamond"/>
          <w:szCs w:val="24"/>
        </w:rPr>
        <w:t>(.</w:t>
      </w:r>
      <w:proofErr w:type="spellStart"/>
      <w:r w:rsidR="00BF63E1" w:rsidRPr="004344E5">
        <w:rPr>
          <w:rFonts w:ascii="Garamond" w:hAnsi="Garamond"/>
          <w:szCs w:val="24"/>
        </w:rPr>
        <w:t>ppt</w:t>
      </w:r>
      <w:proofErr w:type="spellEnd"/>
      <w:r w:rsidR="00BF63E1" w:rsidRPr="004344E5">
        <w:rPr>
          <w:rFonts w:ascii="Garamond" w:hAnsi="Garamond"/>
          <w:szCs w:val="24"/>
        </w:rPr>
        <w:t>)</w:t>
      </w:r>
    </w:p>
    <w:p w:rsidR="00BF63E1" w:rsidRPr="006D661C" w:rsidRDefault="00EA5114" w:rsidP="000E14B7">
      <w:pPr>
        <w:pStyle w:val="ListParagraph"/>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zCs w:val="24"/>
        </w:rPr>
      </w:pPr>
      <w:r>
        <w:rPr>
          <w:rFonts w:ascii="Garamond" w:hAnsi="Garamond"/>
          <w:noProof/>
          <w:snapToGrid/>
          <w:szCs w:val="24"/>
        </w:rPr>
        <w:pict>
          <v:roundrect id="_x0000_s1072" style="position:absolute;left:0;text-align:left;margin-left:235.5pt;margin-top:-2.45pt;width:287.15pt;height:87.4pt;z-index:-251608064;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fde9d9 [665]" strokecolor="#f79646 [3209]" strokeweight="2pt">
            <v:textbox style="mso-next-textbox:#_x0000_s1072" inset="3.6pt,1.44pt,3.6pt,1.44pt">
              <w:txbxContent>
                <w:p w:rsidR="00C0155B" w:rsidRPr="00DA3D36" w:rsidRDefault="00C0155B" w:rsidP="007A6481">
                  <w:pPr>
                    <w:pStyle w:val="BodyTextIndent2"/>
                    <w:ind w:firstLine="0"/>
                    <w:contextualSpacing/>
                    <w:rPr>
                      <w:sz w:val="24"/>
                      <w:szCs w:val="24"/>
                    </w:rPr>
                  </w:pPr>
                  <w:r>
                    <w:rPr>
                      <w:b/>
                      <w:szCs w:val="24"/>
                    </w:rPr>
                    <w:t>A</w:t>
                  </w:r>
                  <w:r w:rsidRPr="00143050">
                    <w:rPr>
                      <w:b/>
                      <w:szCs w:val="24"/>
                    </w:rPr>
                    <w:t>ssignment</w:t>
                  </w:r>
                  <w:r>
                    <w:rPr>
                      <w:b/>
                      <w:szCs w:val="24"/>
                    </w:rPr>
                    <w:t xml:space="preserve"> 10</w:t>
                  </w:r>
                  <w:r>
                    <w:rPr>
                      <w:szCs w:val="24"/>
                    </w:rPr>
                    <w:t>:</w:t>
                  </w:r>
                  <w:r w:rsidRPr="00C42D49">
                    <w:rPr>
                      <w:b/>
                      <w:szCs w:val="24"/>
                    </w:rPr>
                    <w:t xml:space="preserve"> </w:t>
                  </w:r>
                  <w:r>
                    <w:rPr>
                      <w:b/>
                      <w:szCs w:val="24"/>
                    </w:rPr>
                    <w:t>Institutional assessment.</w:t>
                  </w:r>
                  <w:r w:rsidRPr="00DA3D36">
                    <w:rPr>
                      <w:szCs w:val="24"/>
                    </w:rPr>
                    <w:t xml:space="preserve"> </w:t>
                  </w:r>
                  <w:r>
                    <w:rPr>
                      <w:szCs w:val="24"/>
                    </w:rPr>
                    <w:t>Identify NGOs, governments, and other institutions currently working in the same functional area and geographic region as</w:t>
                  </w:r>
                  <w:r w:rsidRPr="00DA3D36">
                    <w:rPr>
                      <w:szCs w:val="24"/>
                    </w:rPr>
                    <w:t xml:space="preserve"> your project, consulting Caldwell</w:t>
                  </w:r>
                  <w:r>
                    <w:rPr>
                      <w:szCs w:val="24"/>
                    </w:rPr>
                    <w:t xml:space="preserve"> (2.5) and experienced others</w:t>
                  </w:r>
                  <w:r w:rsidRPr="00DA3D36">
                    <w:rPr>
                      <w:szCs w:val="24"/>
                    </w:rPr>
                    <w:t>.</w:t>
                  </w:r>
                  <w:r>
                    <w:rPr>
                      <w:szCs w:val="24"/>
                    </w:rPr>
                    <w:t xml:space="preserve"> Post what they are doing and what you can learn from them. Are they competitors, potential partners or internship providers?</w:t>
                  </w:r>
                </w:p>
              </w:txbxContent>
            </v:textbox>
            <w10:wrap type="tight"/>
          </v:roundrect>
        </w:pict>
      </w:r>
      <w:r w:rsidR="00BF63E1" w:rsidRPr="00BF63E1">
        <w:rPr>
          <w:rFonts w:ascii="Garamond" w:hAnsi="Garamond"/>
          <w:bCs/>
          <w:szCs w:val="24"/>
        </w:rPr>
        <w:t xml:space="preserve"> </w:t>
      </w:r>
      <w:r w:rsidR="00BF63E1" w:rsidRPr="006D661C">
        <w:rPr>
          <w:rFonts w:ascii="Garamond" w:hAnsi="Garamond"/>
          <w:bCs/>
          <w:szCs w:val="24"/>
        </w:rPr>
        <w:t>NGO Good Practice Project (NGO GPP), “</w:t>
      </w:r>
      <w:hyperlink r:id="rId57" w:history="1">
        <w:r w:rsidR="00BF63E1" w:rsidRPr="006D661C">
          <w:rPr>
            <w:rStyle w:val="Hyperlink"/>
            <w:rFonts w:ascii="Garamond" w:hAnsi="Garamond"/>
            <w:bCs/>
            <w:szCs w:val="24"/>
          </w:rPr>
          <w:t>Code of Ethical Principles and Minimum Standards for NGOs in Cambodia</w:t>
        </w:r>
      </w:hyperlink>
      <w:r w:rsidR="00BF63E1" w:rsidRPr="006D661C">
        <w:rPr>
          <w:rFonts w:ascii="Garamond" w:hAnsi="Garamond"/>
          <w:bCs/>
          <w:szCs w:val="24"/>
        </w:rPr>
        <w:t>”</w:t>
      </w:r>
    </w:p>
    <w:p w:rsidR="002038E6" w:rsidRDefault="002038E6" w:rsidP="000E14B7">
      <w:pPr>
        <w:pStyle w:val="ListParagraph"/>
        <w:numPr>
          <w:ilvl w:val="0"/>
          <w:numId w:val="11"/>
        </w:numPr>
        <w:jc w:val="both"/>
        <w:rPr>
          <w:rFonts w:ascii="Garamond" w:hAnsi="Garamond"/>
          <w:szCs w:val="24"/>
        </w:rPr>
      </w:pPr>
      <w:r>
        <w:rPr>
          <w:rFonts w:ascii="Garamond" w:hAnsi="Garamond"/>
          <w:szCs w:val="24"/>
        </w:rPr>
        <w:t xml:space="preserve"> “Market analysis” of your operational “competition”: learn and adapt.</w:t>
      </w:r>
    </w:p>
    <w:p w:rsidR="00983B68" w:rsidRDefault="00EA5114" w:rsidP="000E14B7">
      <w:pPr>
        <w:pStyle w:val="ListParagraph"/>
        <w:numPr>
          <w:ilvl w:val="0"/>
          <w:numId w:val="6"/>
        </w:numPr>
        <w:jc w:val="both"/>
        <w:rPr>
          <w:rFonts w:ascii="Garamond" w:hAnsi="Garamond"/>
          <w:szCs w:val="24"/>
        </w:rPr>
      </w:pPr>
      <w:r w:rsidRPr="00EA5114">
        <w:rPr>
          <w:rFonts w:ascii="Garamond" w:hAnsi="Garamond"/>
          <w:b/>
          <w:noProof/>
          <w:snapToGrid/>
          <w:szCs w:val="24"/>
        </w:rPr>
        <w:pict>
          <v:roundrect id="_x0000_s1079" style="position:absolute;left:0;text-align:left;margin-left:255.5pt;margin-top:2.2pt;width:246.3pt;height:24.15pt;z-index:-251600896;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079;mso-fit-shape-to-text:t" inset="3.6pt,,3.6pt">
              <w:txbxContent>
                <w:p w:rsidR="00C0155B" w:rsidRPr="002122D7" w:rsidRDefault="00C0155B" w:rsidP="002122D7">
                  <w:pPr>
                    <w:rPr>
                      <w:rFonts w:ascii="Garamond" w:hAnsi="Garamond"/>
                      <w:color w:val="FF0000"/>
                      <w:szCs w:val="24"/>
                    </w:rPr>
                  </w:pPr>
                  <w:r>
                    <w:rPr>
                      <w:rFonts w:ascii="Garamond" w:hAnsi="Garamond"/>
                      <w:szCs w:val="24"/>
                    </w:rPr>
                    <w:t>Lisa Boyd (cyber)-visit somewhere around here</w:t>
                  </w:r>
                  <w:r w:rsidRPr="002122D7">
                    <w:rPr>
                      <w:rFonts w:ascii="Garamond" w:hAnsi="Garamond"/>
                      <w:color w:val="FF0000"/>
                      <w:szCs w:val="24"/>
                    </w:rPr>
                    <w:t>??</w:t>
                  </w:r>
                </w:p>
              </w:txbxContent>
            </v:textbox>
            <w10:wrap type="tight"/>
          </v:roundrect>
        </w:pict>
      </w:r>
      <w:r w:rsidR="002038E6" w:rsidRPr="00D170C5">
        <w:rPr>
          <w:rFonts w:ascii="Garamond" w:hAnsi="Garamond"/>
          <w:b/>
          <w:szCs w:val="24"/>
        </w:rPr>
        <w:t xml:space="preserve">Discussion of Assignment </w:t>
      </w:r>
      <w:r w:rsidR="000F77B5">
        <w:rPr>
          <w:rFonts w:ascii="Garamond" w:hAnsi="Garamond"/>
          <w:b/>
          <w:szCs w:val="24"/>
        </w:rPr>
        <w:t>10</w:t>
      </w:r>
      <w:r w:rsidR="002038E6">
        <w:rPr>
          <w:rFonts w:ascii="Garamond" w:hAnsi="Garamond"/>
          <w:szCs w:val="24"/>
        </w:rPr>
        <w:t>.</w:t>
      </w:r>
    </w:p>
    <w:p w:rsidR="00BA02DD" w:rsidRPr="008C7A87" w:rsidRDefault="00BA02DD" w:rsidP="00BA02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p>
    <w:p w:rsidR="007A6481" w:rsidRPr="007A6481" w:rsidRDefault="00BA02DD" w:rsidP="00BA02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contextualSpacing/>
        <w:jc w:val="both"/>
        <w:rPr>
          <w:rFonts w:ascii="Garamond" w:hAnsi="Garamond"/>
          <w:b/>
          <w:szCs w:val="24"/>
        </w:rPr>
      </w:pPr>
      <w:r w:rsidRPr="007C2F6F">
        <w:rPr>
          <w:rFonts w:ascii="Garamond" w:hAnsi="Garamond"/>
          <w:b/>
          <w:szCs w:val="24"/>
        </w:rPr>
        <w:t xml:space="preserve">Week </w:t>
      </w:r>
      <w:r>
        <w:rPr>
          <w:rFonts w:ascii="Garamond" w:hAnsi="Garamond"/>
          <w:b/>
          <w:szCs w:val="24"/>
        </w:rPr>
        <w:t xml:space="preserve">8B </w:t>
      </w:r>
      <w:r w:rsidR="00983B68">
        <w:rPr>
          <w:rFonts w:ascii="Garamond" w:hAnsi="Garamond"/>
          <w:b/>
          <w:szCs w:val="24"/>
        </w:rPr>
        <w:t>Preparing for a site visit.</w:t>
      </w:r>
    </w:p>
    <w:p w:rsidR="00983B68" w:rsidRDefault="00983B68" w:rsidP="000E14B7">
      <w:pPr>
        <w:pStyle w:val="ListParagraph"/>
        <w:numPr>
          <w:ilvl w:val="0"/>
          <w:numId w:val="6"/>
        </w:numPr>
        <w:jc w:val="both"/>
        <w:rPr>
          <w:rFonts w:ascii="Garamond" w:hAnsi="Garamond"/>
          <w:szCs w:val="24"/>
        </w:rPr>
      </w:pPr>
      <w:r>
        <w:rPr>
          <w:rFonts w:ascii="Garamond" w:hAnsi="Garamond"/>
          <w:szCs w:val="24"/>
        </w:rPr>
        <w:t>Identifying “felt needs”</w:t>
      </w:r>
      <w:r w:rsidR="00BA02DD">
        <w:rPr>
          <w:rFonts w:ascii="Garamond" w:hAnsi="Garamond"/>
          <w:szCs w:val="24"/>
        </w:rPr>
        <w:t xml:space="preserve"> and comparing them to “expert needs”</w:t>
      </w:r>
      <w:r w:rsidRPr="00661F54">
        <w:rPr>
          <w:rFonts w:ascii="Garamond" w:hAnsi="Garamond"/>
          <w:szCs w:val="24"/>
        </w:rPr>
        <w:t>.</w:t>
      </w:r>
      <w:r w:rsidR="00BA02DD">
        <w:rPr>
          <w:rFonts w:ascii="Garamond" w:hAnsi="Garamond"/>
          <w:szCs w:val="24"/>
        </w:rPr>
        <w:t xml:space="preserve"> </w:t>
      </w:r>
      <w:r w:rsidR="00A06171">
        <w:rPr>
          <w:rFonts w:ascii="Garamond" w:hAnsi="Garamond"/>
          <w:szCs w:val="24"/>
        </w:rPr>
        <w:t xml:space="preserve">Needs surveys and focus groups. </w:t>
      </w:r>
      <w:r w:rsidR="00BA02DD">
        <w:rPr>
          <w:rFonts w:ascii="Garamond" w:hAnsi="Garamond"/>
          <w:szCs w:val="24"/>
        </w:rPr>
        <w:t>Examples from Honduras and Cambodia.</w:t>
      </w:r>
    </w:p>
    <w:p w:rsidR="00983B68" w:rsidRPr="007A6481" w:rsidRDefault="00983B68" w:rsidP="000E14B7">
      <w:pPr>
        <w:pStyle w:val="ListParagraph"/>
        <w:numPr>
          <w:ilvl w:val="1"/>
          <w:numId w:val="9"/>
        </w:numPr>
        <w:jc w:val="both"/>
        <w:rPr>
          <w:rFonts w:ascii="Garamond" w:hAnsi="Garamond"/>
          <w:szCs w:val="24"/>
        </w:rPr>
      </w:pPr>
      <w:r w:rsidRPr="00610D0D">
        <w:rPr>
          <w:rFonts w:ascii="Garamond" w:hAnsi="Garamond"/>
          <w:szCs w:val="24"/>
        </w:rPr>
        <w:t>Robert Chambers, “</w:t>
      </w:r>
      <w:hyperlink r:id="rId58" w:history="1">
        <w:r w:rsidRPr="00610D0D">
          <w:rPr>
            <w:rStyle w:val="Hyperlink"/>
            <w:rFonts w:ascii="Garamond" w:hAnsi="Garamond"/>
            <w:szCs w:val="24"/>
          </w:rPr>
          <w:t>Poverty and livelihoods: Whose reality counts?</w:t>
        </w:r>
      </w:hyperlink>
      <w:r w:rsidRPr="00610D0D">
        <w:rPr>
          <w:rFonts w:ascii="Garamond" w:hAnsi="Garamond"/>
          <w:szCs w:val="24"/>
        </w:rPr>
        <w:t xml:space="preserve">” </w:t>
      </w:r>
      <w:r w:rsidRPr="00610D0D">
        <w:rPr>
          <w:rFonts w:ascii="Garamond" w:hAnsi="Garamond"/>
          <w:i/>
          <w:iCs/>
          <w:szCs w:val="24"/>
        </w:rPr>
        <w:t>Environment and Urbanization</w:t>
      </w:r>
      <w:r w:rsidRPr="00610D0D">
        <w:rPr>
          <w:rFonts w:ascii="Garamond" w:hAnsi="Garamond"/>
          <w:szCs w:val="24"/>
        </w:rPr>
        <w:t xml:space="preserve"> 7, 1 (April 1995)</w:t>
      </w:r>
      <w:r>
        <w:rPr>
          <w:rFonts w:ascii="Garamond" w:hAnsi="Garamond"/>
          <w:szCs w:val="24"/>
          <w:lang w:val="en-CA"/>
        </w:rPr>
        <w:t>Best practices: Choosing a project site, with an emphasis on social capital and leadership (.</w:t>
      </w:r>
      <w:proofErr w:type="spellStart"/>
      <w:r>
        <w:rPr>
          <w:rFonts w:ascii="Garamond" w:hAnsi="Garamond"/>
          <w:szCs w:val="24"/>
          <w:lang w:val="en-CA"/>
        </w:rPr>
        <w:t>ppt</w:t>
      </w:r>
      <w:proofErr w:type="spellEnd"/>
      <w:r>
        <w:rPr>
          <w:rFonts w:ascii="Garamond" w:hAnsi="Garamond"/>
          <w:szCs w:val="24"/>
          <w:lang w:val="en-CA"/>
        </w:rPr>
        <w:t>).</w:t>
      </w:r>
    </w:p>
    <w:p w:rsidR="00BA02DD" w:rsidRDefault="00EA5114" w:rsidP="000E14B7">
      <w:pPr>
        <w:pStyle w:val="ListParagraph"/>
        <w:numPr>
          <w:ilvl w:val="0"/>
          <w:numId w:val="9"/>
        </w:numPr>
        <w:ind w:left="360"/>
        <w:jc w:val="both"/>
        <w:rPr>
          <w:rFonts w:ascii="Garamond" w:hAnsi="Garamond"/>
          <w:szCs w:val="24"/>
        </w:rPr>
      </w:pPr>
      <w:r>
        <w:rPr>
          <w:rFonts w:ascii="Garamond" w:hAnsi="Garamond"/>
          <w:noProof/>
          <w:snapToGrid/>
          <w:szCs w:val="24"/>
        </w:rPr>
        <w:pict>
          <v:roundrect id="_x0000_s1074" style="position:absolute;left:0;text-align:left;margin-left:287.75pt;margin-top:-.2pt;width:209.15pt;height:44.25pt;z-index:-251606016;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fde9d9 [665]" strokecolor="#f79646 [3209]" strokeweight="2pt">
            <v:textbox style="mso-next-textbox:#_x0000_s1074" inset="3.6pt,1.44pt,3.6pt,1.44pt">
              <w:txbxContent>
                <w:p w:rsidR="00C0155B" w:rsidRPr="00DA3D36" w:rsidRDefault="00C0155B" w:rsidP="00983B68">
                  <w:pPr>
                    <w:pStyle w:val="BodyTextIndent2"/>
                    <w:ind w:firstLine="0"/>
                    <w:contextualSpacing/>
                    <w:rPr>
                      <w:sz w:val="24"/>
                      <w:szCs w:val="24"/>
                    </w:rPr>
                  </w:pPr>
                  <w:r>
                    <w:rPr>
                      <w:b/>
                      <w:szCs w:val="24"/>
                    </w:rPr>
                    <w:t>A</w:t>
                  </w:r>
                  <w:r w:rsidRPr="00143050">
                    <w:rPr>
                      <w:b/>
                      <w:szCs w:val="24"/>
                    </w:rPr>
                    <w:t>ssignment</w:t>
                  </w:r>
                  <w:r>
                    <w:rPr>
                      <w:b/>
                      <w:szCs w:val="24"/>
                    </w:rPr>
                    <w:t xml:space="preserve"> 11</w:t>
                  </w:r>
                  <w:r>
                    <w:rPr>
                      <w:szCs w:val="24"/>
                    </w:rPr>
                    <w:t>:</w:t>
                  </w:r>
                  <w:r w:rsidRPr="00C42D49">
                    <w:rPr>
                      <w:b/>
                      <w:szCs w:val="24"/>
                    </w:rPr>
                    <w:t xml:space="preserve"> </w:t>
                  </w:r>
                  <w:r>
                    <w:rPr>
                      <w:b/>
                      <w:szCs w:val="24"/>
                    </w:rPr>
                    <w:t>Stakeholder analysis.</w:t>
                  </w:r>
                  <w:r w:rsidRPr="00DA3D36">
                    <w:rPr>
                      <w:szCs w:val="24"/>
                    </w:rPr>
                    <w:t xml:space="preserve"> Post a preliminary </w:t>
                  </w:r>
                  <w:r>
                    <w:rPr>
                      <w:szCs w:val="24"/>
                    </w:rPr>
                    <w:t>stakeholder analysis for</w:t>
                  </w:r>
                  <w:r w:rsidRPr="00DA3D36">
                    <w:rPr>
                      <w:szCs w:val="24"/>
                    </w:rPr>
                    <w:t xml:space="preserve"> your project, consulting Caldwell</w:t>
                  </w:r>
                  <w:r>
                    <w:rPr>
                      <w:szCs w:val="24"/>
                    </w:rPr>
                    <w:t xml:space="preserve"> (2.4)</w:t>
                  </w:r>
                  <w:r w:rsidRPr="00DA3D36">
                    <w:rPr>
                      <w:szCs w:val="24"/>
                    </w:rPr>
                    <w:t>.</w:t>
                  </w:r>
                </w:p>
              </w:txbxContent>
            </v:textbox>
            <w10:wrap type="tight"/>
          </v:roundrect>
        </w:pict>
      </w:r>
      <w:r w:rsidR="00BA02DD" w:rsidRPr="00BA02DD">
        <w:rPr>
          <w:rFonts w:ascii="Garamond" w:hAnsi="Garamond"/>
          <w:b/>
          <w:szCs w:val="24"/>
        </w:rPr>
        <w:t>Discussion of assignment 1</w:t>
      </w:r>
      <w:r w:rsidR="000F77B5">
        <w:rPr>
          <w:rFonts w:ascii="Garamond" w:hAnsi="Garamond"/>
          <w:b/>
          <w:szCs w:val="24"/>
        </w:rPr>
        <w:t>1</w:t>
      </w:r>
      <w:r w:rsidR="00BA02DD">
        <w:rPr>
          <w:rFonts w:ascii="Garamond" w:hAnsi="Garamond"/>
          <w:szCs w:val="24"/>
        </w:rPr>
        <w:t xml:space="preserve">. How to find stakeholders through structural surveys. Examples from Honduras and Cambodia. </w:t>
      </w:r>
    </w:p>
    <w:p w:rsidR="00C1128A" w:rsidRPr="0007598D" w:rsidRDefault="00BF63E1" w:rsidP="000E14B7">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Pr>
          <w:rFonts w:ascii="Garamond" w:hAnsi="Garamond"/>
          <w:szCs w:val="24"/>
        </w:rPr>
        <w:t>Review of d</w:t>
      </w:r>
      <w:r w:rsidRPr="00661F54">
        <w:rPr>
          <w:rFonts w:ascii="Garamond" w:hAnsi="Garamond"/>
          <w:szCs w:val="24"/>
        </w:rPr>
        <w:t>evelopment diagnostics: stakeholder analysis, institutional mapping, needs assessments. Logical frameworks (</w:t>
      </w:r>
      <w:proofErr w:type="spellStart"/>
      <w:r w:rsidRPr="00661F54">
        <w:rPr>
          <w:rFonts w:ascii="Garamond" w:hAnsi="Garamond"/>
          <w:szCs w:val="24"/>
        </w:rPr>
        <w:t>logframes</w:t>
      </w:r>
      <w:proofErr w:type="spellEnd"/>
      <w:r w:rsidRPr="00661F54">
        <w:rPr>
          <w:rFonts w:ascii="Garamond" w:hAnsi="Garamond"/>
          <w:szCs w:val="24"/>
        </w:rPr>
        <w:t>).</w:t>
      </w:r>
      <w:r w:rsidR="00BA02DD">
        <w:rPr>
          <w:rFonts w:ascii="Garamond" w:hAnsi="Garamond"/>
          <w:szCs w:val="24"/>
        </w:rPr>
        <w:t xml:space="preserve"> </w:t>
      </w:r>
      <w:r w:rsidR="00983B68">
        <w:rPr>
          <w:rFonts w:ascii="Garamond" w:hAnsi="Garamond"/>
          <w:szCs w:val="24"/>
        </w:rPr>
        <w:t>I</w:t>
      </w:r>
      <w:r w:rsidR="00983B68" w:rsidRPr="007A6481">
        <w:rPr>
          <w:rFonts w:ascii="Garamond" w:hAnsi="Garamond"/>
          <w:szCs w:val="24"/>
        </w:rPr>
        <w:t>dentify</w:t>
      </w:r>
      <w:r w:rsidR="00A06171">
        <w:rPr>
          <w:rFonts w:ascii="Garamond" w:hAnsi="Garamond"/>
          <w:szCs w:val="24"/>
        </w:rPr>
        <w:t>ing</w:t>
      </w:r>
      <w:r w:rsidR="00983B68" w:rsidRPr="007A6481">
        <w:rPr>
          <w:rFonts w:ascii="Garamond" w:hAnsi="Garamond"/>
          <w:szCs w:val="24"/>
        </w:rPr>
        <w:t xml:space="preserve"> on-the-ground activities required </w:t>
      </w:r>
      <w:r w:rsidR="00BA02DD" w:rsidRPr="00BA02DD">
        <w:rPr>
          <w:rFonts w:ascii="Garamond" w:hAnsi="Garamond"/>
          <w:szCs w:val="24"/>
        </w:rPr>
        <w:t>to fill gaps in the “holistic appraisal”</w:t>
      </w:r>
      <w:r w:rsidR="00BA02DD">
        <w:rPr>
          <w:rFonts w:ascii="Garamond" w:hAnsi="Garamond"/>
          <w:szCs w:val="24"/>
        </w:rPr>
        <w:t xml:space="preserve"> (understanding the operational environment) and </w:t>
      </w:r>
      <w:r w:rsidR="00983B68" w:rsidRPr="007A6481">
        <w:rPr>
          <w:rFonts w:ascii="Garamond" w:hAnsi="Garamond"/>
          <w:szCs w:val="24"/>
        </w:rPr>
        <w:t xml:space="preserve">to initiate feasibility studies for each project. </w:t>
      </w:r>
      <w:r w:rsidR="00C1128A" w:rsidRPr="0007598D">
        <w:rPr>
          <w:rFonts w:ascii="Garamond" w:hAnsi="Garamond"/>
          <w:szCs w:val="24"/>
        </w:rPr>
        <w:t>Designing a development intervention.</w:t>
      </w:r>
    </w:p>
    <w:p w:rsidR="00C1128A" w:rsidRDefault="00C1128A" w:rsidP="000E14B7">
      <w:pPr>
        <w:pStyle w:val="ListParagraph"/>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sidRPr="0007598D">
        <w:rPr>
          <w:rFonts w:ascii="Garamond" w:hAnsi="Garamond"/>
          <w:szCs w:val="24"/>
        </w:rPr>
        <w:t>Caldwell, chapters 5 &amp; 6.</w:t>
      </w:r>
    </w:p>
    <w:p w:rsidR="005976AC" w:rsidRPr="008C7A87" w:rsidRDefault="005976AC" w:rsidP="008C7A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p>
    <w:p w:rsidR="00FE61D2" w:rsidRDefault="008C7A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Garamond" w:hAnsi="Garamond"/>
          <w:szCs w:val="24"/>
        </w:rPr>
      </w:pPr>
      <w:r w:rsidRPr="007C2F6F">
        <w:rPr>
          <w:rFonts w:ascii="Garamond" w:hAnsi="Garamond"/>
          <w:b/>
          <w:szCs w:val="24"/>
        </w:rPr>
        <w:t xml:space="preserve">Week </w:t>
      </w:r>
      <w:r w:rsidR="00BA02DD">
        <w:rPr>
          <w:rFonts w:ascii="Garamond" w:hAnsi="Garamond"/>
          <w:b/>
          <w:szCs w:val="24"/>
        </w:rPr>
        <w:t>9A</w:t>
      </w:r>
      <w:r w:rsidR="00AE1AFF">
        <w:rPr>
          <w:rFonts w:ascii="Garamond" w:hAnsi="Garamond"/>
          <w:b/>
          <w:szCs w:val="24"/>
        </w:rPr>
        <w:t xml:space="preserve"> </w:t>
      </w:r>
      <w:r w:rsidR="00A06171">
        <w:rPr>
          <w:rFonts w:ascii="Garamond" w:hAnsi="Garamond"/>
          <w:b/>
          <w:szCs w:val="24"/>
        </w:rPr>
        <w:t>[Monday, Oct. 25]</w:t>
      </w:r>
      <w:r w:rsidR="00983B68">
        <w:rPr>
          <w:rFonts w:ascii="Garamond" w:hAnsi="Garamond"/>
          <w:b/>
          <w:szCs w:val="24"/>
        </w:rPr>
        <w:t>Field methods for development</w:t>
      </w:r>
      <w:r w:rsidR="00983B68">
        <w:rPr>
          <w:rFonts w:ascii="Garamond" w:hAnsi="Garamond"/>
          <w:szCs w:val="24"/>
        </w:rPr>
        <w:t xml:space="preserve"> </w:t>
      </w:r>
    </w:p>
    <w:p w:rsidR="002122D7" w:rsidRDefault="00EA5114" w:rsidP="000E14B7">
      <w:pPr>
        <w:pStyle w:val="ListParagraph"/>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Pr>
          <w:rFonts w:ascii="Garamond" w:hAnsi="Garamond"/>
          <w:noProof/>
          <w:snapToGrid/>
          <w:szCs w:val="24"/>
        </w:rPr>
        <w:pict>
          <v:roundrect id="_x0000_s1081" style="position:absolute;left:0;text-align:left;margin-left:248pt;margin-top:24.75pt;width:217.8pt;height:44.25pt;z-index:-251598848;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fde9d9 [665]" strokecolor="#f79646 [3209]" strokeweight="2pt">
            <v:textbox style="mso-next-textbox:#_x0000_s1081" inset="3.6pt,1.44pt,3.6pt,1.44pt">
              <w:txbxContent>
                <w:p w:rsidR="00C0155B" w:rsidRPr="00DA3D36" w:rsidRDefault="00C0155B" w:rsidP="00EB00BF">
                  <w:pPr>
                    <w:pStyle w:val="BodyTextIndent2"/>
                    <w:ind w:firstLine="0"/>
                    <w:contextualSpacing/>
                    <w:rPr>
                      <w:sz w:val="24"/>
                      <w:szCs w:val="24"/>
                    </w:rPr>
                  </w:pPr>
                  <w:r>
                    <w:rPr>
                      <w:b/>
                      <w:szCs w:val="24"/>
                    </w:rPr>
                    <w:t>A</w:t>
                  </w:r>
                  <w:r w:rsidRPr="00143050">
                    <w:rPr>
                      <w:b/>
                      <w:szCs w:val="24"/>
                    </w:rPr>
                    <w:t>ssignment</w:t>
                  </w:r>
                  <w:r>
                    <w:rPr>
                      <w:b/>
                      <w:szCs w:val="24"/>
                    </w:rPr>
                    <w:t xml:space="preserve"> 12</w:t>
                  </w:r>
                  <w:r>
                    <w:rPr>
                      <w:szCs w:val="24"/>
                    </w:rPr>
                    <w:t>:</w:t>
                  </w:r>
                  <w:r w:rsidRPr="00C42D49">
                    <w:rPr>
                      <w:b/>
                      <w:szCs w:val="24"/>
                    </w:rPr>
                    <w:t xml:space="preserve"> </w:t>
                  </w:r>
                  <w:r>
                    <w:rPr>
                      <w:b/>
                      <w:szCs w:val="24"/>
                    </w:rPr>
                    <w:t>Site visit needs.</w:t>
                  </w:r>
                  <w:r w:rsidRPr="00DA3D36">
                    <w:rPr>
                      <w:szCs w:val="24"/>
                    </w:rPr>
                    <w:t xml:space="preserve"> </w:t>
                  </w:r>
                  <w:r>
                    <w:rPr>
                      <w:szCs w:val="24"/>
                    </w:rPr>
                    <w:t>What activities must your site visit include? What do you need to do to prepare for it? Documents?</w:t>
                  </w:r>
                </w:p>
              </w:txbxContent>
            </v:textbox>
            <w10:wrap type="tight"/>
          </v:roundrect>
        </w:pict>
      </w:r>
      <w:r w:rsidRPr="00EA5114">
        <w:rPr>
          <w:rFonts w:ascii="Garamond" w:hAnsi="Garamond"/>
          <w:szCs w:val="24"/>
          <w:lang w:val="en-CA"/>
        </w:rPr>
        <w:fldChar w:fldCharType="begin"/>
      </w:r>
      <w:r w:rsidR="002122D7" w:rsidRPr="00661F54">
        <w:rPr>
          <w:rFonts w:ascii="Garamond" w:hAnsi="Garamond"/>
          <w:szCs w:val="24"/>
          <w:lang w:val="en-CA"/>
        </w:rPr>
        <w:instrText xml:space="preserve"> SEQ CHAPTER \h \r 1</w:instrText>
      </w:r>
      <w:r w:rsidRPr="00661F54">
        <w:rPr>
          <w:rFonts w:ascii="Garamond" w:hAnsi="Garamond"/>
          <w:szCs w:val="24"/>
        </w:rPr>
        <w:fldChar w:fldCharType="end"/>
      </w:r>
      <w:r w:rsidR="002122D7" w:rsidRPr="00661F54">
        <w:rPr>
          <w:rFonts w:ascii="Garamond" w:hAnsi="Garamond"/>
          <w:szCs w:val="24"/>
        </w:rPr>
        <w:t xml:space="preserve">Information gathering and field ethics. Surveys. Interviews. Focus groups. Participatory approaches </w:t>
      </w:r>
    </w:p>
    <w:p w:rsidR="002122D7" w:rsidRDefault="002122D7" w:rsidP="000E14B7">
      <w:pPr>
        <w:pStyle w:val="ListParagraph"/>
        <w:widowControl/>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sidRPr="00661F54">
        <w:rPr>
          <w:rFonts w:ascii="Garamond" w:hAnsi="Garamond"/>
          <w:szCs w:val="24"/>
        </w:rPr>
        <w:t xml:space="preserve"> DFID, chapter 3.4, 7</w:t>
      </w:r>
    </w:p>
    <w:p w:rsidR="00FE61D2" w:rsidRDefault="004C30B9" w:rsidP="000E14B7">
      <w:pPr>
        <w:pStyle w:val="ListParagraph"/>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Pr>
          <w:rFonts w:ascii="Garamond" w:hAnsi="Garamond"/>
          <w:szCs w:val="24"/>
        </w:rPr>
        <w:t>Transect walk: for initial orientation, first cut at needs assessment, recognition of social capital, etc. Developing an “eye” for development and poverty. The importance of field notes.</w:t>
      </w:r>
    </w:p>
    <w:p w:rsidR="00FE61D2" w:rsidRDefault="00661F54" w:rsidP="000E14B7">
      <w:pPr>
        <w:pStyle w:val="ListParagraph"/>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sidRPr="00661F54">
        <w:rPr>
          <w:rFonts w:ascii="Garamond" w:hAnsi="Garamond"/>
          <w:szCs w:val="24"/>
        </w:rPr>
        <w:t>S</w:t>
      </w:r>
      <w:r w:rsidR="0092654D">
        <w:rPr>
          <w:rFonts w:ascii="Garamond" w:hAnsi="Garamond"/>
          <w:szCs w:val="24"/>
        </w:rPr>
        <w:t>tructural survey to identify leadership</w:t>
      </w:r>
      <w:r w:rsidR="00A06171">
        <w:rPr>
          <w:rFonts w:ascii="Garamond" w:hAnsi="Garamond"/>
          <w:szCs w:val="24"/>
        </w:rPr>
        <w:t xml:space="preserve">, </w:t>
      </w:r>
      <w:r w:rsidR="0092654D">
        <w:rPr>
          <w:rFonts w:ascii="Garamond" w:hAnsi="Garamond"/>
          <w:szCs w:val="24"/>
        </w:rPr>
        <w:t xml:space="preserve">other NGOs, </w:t>
      </w:r>
      <w:r w:rsidR="00A06171">
        <w:rPr>
          <w:rFonts w:ascii="Garamond" w:hAnsi="Garamond"/>
          <w:szCs w:val="24"/>
        </w:rPr>
        <w:t>cleavages</w:t>
      </w:r>
      <w:r w:rsidR="0092654D">
        <w:rPr>
          <w:rFonts w:ascii="Garamond" w:hAnsi="Garamond"/>
          <w:szCs w:val="24"/>
        </w:rPr>
        <w:t>.</w:t>
      </w:r>
    </w:p>
    <w:p w:rsidR="00FE61D2" w:rsidRDefault="00EA5114" w:rsidP="000E14B7">
      <w:pPr>
        <w:pStyle w:val="ListParagraph"/>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sidRPr="00EA5114">
        <w:rPr>
          <w:rFonts w:ascii="Garamond" w:hAnsi="Garamond"/>
          <w:b/>
          <w:noProof/>
          <w:snapToGrid/>
          <w:szCs w:val="24"/>
        </w:rPr>
        <w:pict>
          <v:roundrect id="_x0000_s1084" style="position:absolute;left:0;text-align:left;margin-left:279.75pt;margin-top:23.7pt;width:193.55pt;height:44.25pt;z-index:-251594752;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fde9d9 [665]" strokecolor="#f79646 [3209]" strokeweight="2pt">
            <v:textbox style="mso-next-textbox:#_x0000_s1084" inset="3.6pt,1.44pt,3.6pt,1.44pt">
              <w:txbxContent>
                <w:p w:rsidR="00C0155B" w:rsidRPr="00DA3D36" w:rsidRDefault="00C0155B" w:rsidP="002038E6">
                  <w:pPr>
                    <w:pStyle w:val="BodyTextIndent2"/>
                    <w:ind w:firstLine="0"/>
                    <w:contextualSpacing/>
                    <w:rPr>
                      <w:sz w:val="24"/>
                      <w:szCs w:val="24"/>
                    </w:rPr>
                  </w:pPr>
                  <w:r>
                    <w:rPr>
                      <w:b/>
                      <w:szCs w:val="24"/>
                    </w:rPr>
                    <w:t>A</w:t>
                  </w:r>
                  <w:r w:rsidRPr="00143050">
                    <w:rPr>
                      <w:b/>
                      <w:szCs w:val="24"/>
                    </w:rPr>
                    <w:t>ssignment</w:t>
                  </w:r>
                  <w:r>
                    <w:rPr>
                      <w:b/>
                      <w:szCs w:val="24"/>
                    </w:rPr>
                    <w:t xml:space="preserve"> 13</w:t>
                  </w:r>
                  <w:r>
                    <w:rPr>
                      <w:szCs w:val="24"/>
                    </w:rPr>
                    <w:t>:</w:t>
                  </w:r>
                  <w:r w:rsidRPr="00C42D49">
                    <w:rPr>
                      <w:b/>
                      <w:szCs w:val="24"/>
                    </w:rPr>
                    <w:t xml:space="preserve"> </w:t>
                  </w:r>
                  <w:r>
                    <w:rPr>
                      <w:b/>
                      <w:szCs w:val="24"/>
                    </w:rPr>
                    <w:t>Mission statement.</w:t>
                  </w:r>
                  <w:r w:rsidRPr="00DA3D36">
                    <w:rPr>
                      <w:szCs w:val="24"/>
                    </w:rPr>
                    <w:t xml:space="preserve"> </w:t>
                  </w:r>
                  <w:r>
                    <w:rPr>
                      <w:szCs w:val="24"/>
                    </w:rPr>
                    <w:t>Compose a mission statement that encompasses goals, objectives, and values</w:t>
                  </w:r>
                  <w:r w:rsidRPr="00DA3D36">
                    <w:rPr>
                      <w:szCs w:val="24"/>
                    </w:rPr>
                    <w:t>.</w:t>
                  </w:r>
                </w:p>
              </w:txbxContent>
            </v:textbox>
            <w10:wrap type="tight"/>
          </v:roundrect>
        </w:pict>
      </w:r>
      <w:r w:rsidR="002E5D3D">
        <w:rPr>
          <w:rFonts w:ascii="Garamond" w:hAnsi="Garamond"/>
          <w:szCs w:val="24"/>
        </w:rPr>
        <w:t>NGO and e</w:t>
      </w:r>
      <w:r w:rsidR="0092654D">
        <w:rPr>
          <w:rFonts w:ascii="Garamond" w:hAnsi="Garamond"/>
          <w:szCs w:val="24"/>
        </w:rPr>
        <w:t>lite stakeholder interviews and focus groups to assess communities, leadership, social capital, needs, and assets.</w:t>
      </w:r>
    </w:p>
    <w:p w:rsidR="00EB00BF" w:rsidRDefault="00EB00BF" w:rsidP="000E14B7">
      <w:pPr>
        <w:pStyle w:val="ListParagraph"/>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sidRPr="00EB00BF">
        <w:rPr>
          <w:rFonts w:ascii="Garamond" w:hAnsi="Garamond"/>
          <w:b/>
          <w:szCs w:val="24"/>
        </w:rPr>
        <w:t>Discussion of assignment 1</w:t>
      </w:r>
      <w:r w:rsidR="000F77B5">
        <w:rPr>
          <w:rFonts w:ascii="Garamond" w:hAnsi="Garamond"/>
          <w:b/>
          <w:szCs w:val="24"/>
        </w:rPr>
        <w:t>2</w:t>
      </w:r>
      <w:r>
        <w:rPr>
          <w:rFonts w:ascii="Garamond" w:hAnsi="Garamond"/>
          <w:szCs w:val="24"/>
        </w:rPr>
        <w:t>.</w:t>
      </w:r>
    </w:p>
    <w:p w:rsidR="00AE1AFF" w:rsidRDefault="00AE1AFF" w:rsidP="000A7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p>
    <w:p w:rsidR="00690999" w:rsidRDefault="006909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Garamond" w:hAnsi="Garamond"/>
          <w:b/>
          <w:szCs w:val="24"/>
        </w:rPr>
      </w:pPr>
      <w:r>
        <w:rPr>
          <w:rFonts w:ascii="Garamond" w:hAnsi="Garamond"/>
          <w:b/>
          <w:szCs w:val="24"/>
        </w:rPr>
        <w:t>Week 9</w:t>
      </w:r>
      <w:r w:rsidR="00A06171">
        <w:rPr>
          <w:rFonts w:ascii="Garamond" w:hAnsi="Garamond"/>
          <w:b/>
          <w:szCs w:val="24"/>
        </w:rPr>
        <w:t>B</w:t>
      </w:r>
      <w:r>
        <w:rPr>
          <w:rFonts w:ascii="Garamond" w:hAnsi="Garamond"/>
          <w:b/>
          <w:szCs w:val="24"/>
        </w:rPr>
        <w:t xml:space="preserve"> </w:t>
      </w:r>
      <w:r w:rsidR="00A06171">
        <w:rPr>
          <w:rFonts w:ascii="Garamond" w:hAnsi="Garamond"/>
          <w:b/>
          <w:szCs w:val="24"/>
        </w:rPr>
        <w:t>Funding Social Ventures</w:t>
      </w:r>
    </w:p>
    <w:p w:rsidR="004F488D" w:rsidRDefault="00EA5114" w:rsidP="000E14B7">
      <w:pPr>
        <w:pStyle w:val="ListParagraph"/>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Pr>
          <w:rFonts w:ascii="Garamond" w:hAnsi="Garamond"/>
          <w:noProof/>
          <w:snapToGrid/>
          <w:szCs w:val="24"/>
        </w:rPr>
        <w:pict>
          <v:roundrect id="_x0000_s1097" style="position:absolute;left:0;text-align:left;margin-left:204pt;margin-top:7.5pt;width:279.8pt;height:24.15pt;z-index:-251587584;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097;mso-fit-shape-to-text:t" inset="3.6pt,,3.6pt">
              <w:txbxContent>
                <w:p w:rsidR="00C0155B" w:rsidRPr="002122D7" w:rsidRDefault="00C0155B" w:rsidP="00B328F6">
                  <w:pPr>
                    <w:rPr>
                      <w:rFonts w:ascii="Garamond" w:hAnsi="Garamond"/>
                      <w:color w:val="FF0000"/>
                      <w:szCs w:val="24"/>
                    </w:rPr>
                  </w:pPr>
                  <w:r>
                    <w:rPr>
                      <w:rFonts w:ascii="Garamond" w:hAnsi="Garamond"/>
                      <w:szCs w:val="24"/>
                    </w:rPr>
                    <w:t xml:space="preserve">Visit by Lehigh’s Advancement Office: Fundraising 101 </w:t>
                  </w:r>
                </w:p>
              </w:txbxContent>
            </v:textbox>
            <w10:wrap type="tight"/>
          </v:roundrect>
        </w:pict>
      </w:r>
      <w:r w:rsidR="004F488D" w:rsidRPr="004F488D">
        <w:rPr>
          <w:rFonts w:ascii="Garamond" w:hAnsi="Garamond"/>
          <w:szCs w:val="24"/>
        </w:rPr>
        <w:t>Sources of funds and fundraising constraints</w:t>
      </w:r>
      <w:r w:rsidR="004F488D" w:rsidRPr="004F488D">
        <w:rPr>
          <w:rFonts w:ascii="Garamond" w:hAnsi="Garamond"/>
        </w:rPr>
        <w:t xml:space="preserve"> What is the range of earned-income strategies for nonprofits? What are non-revenue benefits of running social enterprises? The dangers of business entrepreneurs and philanthropy</w:t>
      </w:r>
      <w:r w:rsidR="004F488D" w:rsidRPr="004F488D">
        <w:rPr>
          <w:rFonts w:ascii="Garamond" w:hAnsi="Garamond"/>
          <w:szCs w:val="24"/>
        </w:rPr>
        <w:t>.</w:t>
      </w:r>
      <w:r w:rsidR="002C1609">
        <w:rPr>
          <w:rFonts w:ascii="Garamond" w:hAnsi="Garamond"/>
          <w:szCs w:val="24"/>
        </w:rPr>
        <w:t xml:space="preserve"> </w:t>
      </w:r>
      <w:r w:rsidR="004F488D" w:rsidRPr="004F488D">
        <w:rPr>
          <w:rFonts w:ascii="Garamond" w:hAnsi="Garamond"/>
          <w:szCs w:val="24"/>
        </w:rPr>
        <w:t>What are donors/foundations looking for?</w:t>
      </w:r>
    </w:p>
    <w:p w:rsidR="004F488D" w:rsidRPr="004F488D" w:rsidRDefault="004F488D" w:rsidP="000E14B7">
      <w:pPr>
        <w:pStyle w:val="ListParagraph"/>
        <w:widowControl/>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sidRPr="004F488D">
        <w:rPr>
          <w:rFonts w:ascii="Garamond" w:hAnsi="Garamond"/>
        </w:rPr>
        <w:t xml:space="preserve">Mario </w:t>
      </w:r>
      <w:proofErr w:type="spellStart"/>
      <w:r w:rsidRPr="004F488D">
        <w:rPr>
          <w:rFonts w:ascii="Garamond" w:hAnsi="Garamond"/>
        </w:rPr>
        <w:t>Morino</w:t>
      </w:r>
      <w:proofErr w:type="spellEnd"/>
      <w:r w:rsidRPr="004F488D">
        <w:rPr>
          <w:rFonts w:ascii="Garamond" w:hAnsi="Garamond"/>
        </w:rPr>
        <w:t xml:space="preserve">, </w:t>
      </w:r>
      <w:hyperlink r:id="rId59" w:history="1">
        <w:r w:rsidRPr="004F488D">
          <w:rPr>
            <w:rStyle w:val="Hyperlink"/>
            <w:rFonts w:ascii="Garamond" w:hAnsi="Garamond"/>
          </w:rPr>
          <w:t>Business Entrepreneurs &amp; Philanthropy: Potential and Pitfalls</w:t>
        </w:r>
      </w:hyperlink>
    </w:p>
    <w:p w:rsidR="004F488D" w:rsidRPr="00745037" w:rsidRDefault="004F488D" w:rsidP="000E14B7">
      <w:pPr>
        <w:pStyle w:val="ListParagraph"/>
        <w:widowControl/>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sidRPr="00661F54">
        <w:rPr>
          <w:rFonts w:ascii="Garamond" w:hAnsi="Garamond"/>
          <w:szCs w:val="24"/>
        </w:rPr>
        <w:t xml:space="preserve"> </w:t>
      </w:r>
      <w:hyperlink r:id="rId60" w:history="1">
        <w:r w:rsidRPr="00661F54">
          <w:rPr>
            <w:rStyle w:val="Hyperlink"/>
            <w:rFonts w:ascii="Garamond" w:hAnsi="Garamond"/>
            <w:szCs w:val="24"/>
          </w:rPr>
          <w:t>http://www.skollfoundation.org/skollawards/eligibility.asp</w:t>
        </w:r>
      </w:hyperlink>
    </w:p>
    <w:p w:rsidR="00745037" w:rsidRPr="00745037" w:rsidRDefault="00745037" w:rsidP="00745037">
      <w:pPr>
        <w:pStyle w:val="ListParagraph"/>
        <w:widowControl/>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r w:rsidRPr="00745037">
        <w:rPr>
          <w:rFonts w:ascii="Garamond" w:hAnsi="Garamond"/>
        </w:rPr>
        <w:lastRenderedPageBreak/>
        <w:t>(</w:t>
      </w:r>
      <w:proofErr w:type="spellStart"/>
      <w:r w:rsidRPr="00745037">
        <w:rPr>
          <w:rFonts w:ascii="Garamond" w:hAnsi="Garamond"/>
        </w:rPr>
        <w:t>rec</w:t>
      </w:r>
      <w:proofErr w:type="spellEnd"/>
      <w:r w:rsidRPr="00745037">
        <w:rPr>
          <w:rFonts w:ascii="Garamond" w:hAnsi="Garamond"/>
        </w:rPr>
        <w:t xml:space="preserve">) </w:t>
      </w:r>
      <w:proofErr w:type="spellStart"/>
      <w:r w:rsidRPr="00745037">
        <w:rPr>
          <w:rFonts w:ascii="Garamond" w:hAnsi="Garamond"/>
        </w:rPr>
        <w:t>GuideStar</w:t>
      </w:r>
      <w:proofErr w:type="spellEnd"/>
      <w:r w:rsidRPr="00745037">
        <w:rPr>
          <w:rFonts w:ascii="Garamond" w:hAnsi="Garamond"/>
        </w:rPr>
        <w:t>, “</w:t>
      </w:r>
      <w:hyperlink r:id="rId61" w:history="1">
        <w:r w:rsidRPr="00E85036">
          <w:rPr>
            <w:rStyle w:val="Hyperlink"/>
            <w:rFonts w:ascii="Garamond" w:hAnsi="Garamond"/>
          </w:rPr>
          <w:t xml:space="preserve">The Effect of the Economy On the Nonprofit Sector: </w:t>
        </w:r>
        <w:r w:rsidRPr="00E85036">
          <w:rPr>
            <w:rStyle w:val="Hyperlink"/>
            <w:rFonts w:ascii="Garamond" w:hAnsi="Garamond"/>
            <w:bCs/>
          </w:rPr>
          <w:t>A June 2010 Survey</w:t>
        </w:r>
      </w:hyperlink>
      <w:r>
        <w:rPr>
          <w:rFonts w:ascii="Garamond" w:hAnsi="Garamond"/>
          <w:bCs/>
        </w:rPr>
        <w:t>”</w:t>
      </w:r>
    </w:p>
    <w:p w:rsidR="00E1732D" w:rsidRDefault="00E1732D" w:rsidP="000E14B7">
      <w:pPr>
        <w:pStyle w:val="ListParagraph"/>
        <w:numPr>
          <w:ilvl w:val="0"/>
          <w:numId w:val="11"/>
        </w:numPr>
        <w:jc w:val="both"/>
        <w:rPr>
          <w:rFonts w:ascii="Garamond" w:hAnsi="Garamond"/>
          <w:szCs w:val="24"/>
        </w:rPr>
      </w:pPr>
      <w:r>
        <w:rPr>
          <w:rFonts w:ascii="Garamond" w:hAnsi="Garamond"/>
          <w:szCs w:val="24"/>
        </w:rPr>
        <w:t>Initial funding: “market analysis” of your funding “competition”</w:t>
      </w:r>
    </w:p>
    <w:p w:rsidR="00716DBA" w:rsidRDefault="00716DBA" w:rsidP="000E14B7">
      <w:pPr>
        <w:pStyle w:val="ListParagraph"/>
        <w:numPr>
          <w:ilvl w:val="0"/>
          <w:numId w:val="11"/>
        </w:numPr>
        <w:jc w:val="both"/>
        <w:rPr>
          <w:rFonts w:ascii="Garamond" w:hAnsi="Garamond"/>
          <w:szCs w:val="24"/>
        </w:rPr>
      </w:pPr>
      <w:r>
        <w:rPr>
          <w:rFonts w:ascii="Garamond" w:hAnsi="Garamond"/>
          <w:szCs w:val="24"/>
        </w:rPr>
        <w:t>Fundraising techniques.</w:t>
      </w:r>
    </w:p>
    <w:p w:rsidR="00716DBA" w:rsidRDefault="00716DBA" w:rsidP="00716DBA">
      <w:pPr>
        <w:pStyle w:val="ListParagraph"/>
        <w:numPr>
          <w:ilvl w:val="4"/>
          <w:numId w:val="11"/>
        </w:numPr>
        <w:ind w:left="1080"/>
        <w:jc w:val="both"/>
        <w:rPr>
          <w:rFonts w:ascii="Garamond" w:hAnsi="Garamond"/>
          <w:szCs w:val="24"/>
        </w:rPr>
      </w:pPr>
      <w:r>
        <w:rPr>
          <w:rFonts w:ascii="Garamond" w:hAnsi="Garamond"/>
          <w:szCs w:val="24"/>
        </w:rPr>
        <w:t xml:space="preserve">Review </w:t>
      </w:r>
      <w:r w:rsidRPr="00E059A3">
        <w:rPr>
          <w:rFonts w:ascii="Garamond" w:hAnsi="Garamond"/>
          <w:i/>
          <w:szCs w:val="24"/>
        </w:rPr>
        <w:t>Soccer Without Borders: Playing for Change</w:t>
      </w:r>
      <w:r>
        <w:rPr>
          <w:rFonts w:ascii="Garamond" w:hAnsi="Garamond"/>
          <w:szCs w:val="24"/>
        </w:rPr>
        <w:t>, pp. 16-21, 31-40</w:t>
      </w:r>
      <w:r w:rsidR="00E059A3">
        <w:rPr>
          <w:rFonts w:ascii="Garamond" w:hAnsi="Garamond"/>
          <w:szCs w:val="24"/>
        </w:rPr>
        <w:t>, 48-50, 56</w:t>
      </w:r>
      <w:r>
        <w:rPr>
          <w:rFonts w:ascii="Garamond" w:hAnsi="Garamond"/>
          <w:szCs w:val="24"/>
        </w:rPr>
        <w:t>.</w:t>
      </w:r>
    </w:p>
    <w:p w:rsidR="00E059A3" w:rsidRDefault="00E059A3" w:rsidP="00716DBA">
      <w:pPr>
        <w:pStyle w:val="ListParagraph"/>
        <w:numPr>
          <w:ilvl w:val="4"/>
          <w:numId w:val="11"/>
        </w:numPr>
        <w:ind w:left="1080"/>
        <w:jc w:val="both"/>
        <w:rPr>
          <w:rFonts w:ascii="Garamond" w:hAnsi="Garamond"/>
          <w:szCs w:val="24"/>
        </w:rPr>
      </w:pPr>
      <w:r>
        <w:rPr>
          <w:rFonts w:ascii="Garamond" w:hAnsi="Garamond"/>
          <w:szCs w:val="24"/>
        </w:rPr>
        <w:t xml:space="preserve">Network for Good, </w:t>
      </w:r>
      <w:hyperlink r:id="rId62" w:history="1">
        <w:r w:rsidRPr="00E248C7">
          <w:rPr>
            <w:rStyle w:val="Hyperlink"/>
            <w:rFonts w:ascii="Garamond" w:hAnsi="Garamond"/>
            <w:i/>
            <w:szCs w:val="24"/>
          </w:rPr>
          <w:t>How to Raise a Lot More Money Now</w:t>
        </w:r>
      </w:hyperlink>
      <w:r>
        <w:rPr>
          <w:rFonts w:ascii="Garamond" w:hAnsi="Garamond"/>
          <w:szCs w:val="24"/>
        </w:rPr>
        <w:t>.</w:t>
      </w:r>
    </w:p>
    <w:p w:rsidR="00F15C77" w:rsidRDefault="00F15C77" w:rsidP="00716DBA">
      <w:pPr>
        <w:pStyle w:val="ListParagraph"/>
        <w:numPr>
          <w:ilvl w:val="4"/>
          <w:numId w:val="11"/>
        </w:numPr>
        <w:ind w:left="1080"/>
        <w:jc w:val="both"/>
        <w:rPr>
          <w:rFonts w:ascii="Garamond" w:hAnsi="Garamond"/>
          <w:szCs w:val="24"/>
        </w:rPr>
      </w:pPr>
      <w:proofErr w:type="spellStart"/>
      <w:r>
        <w:rPr>
          <w:rFonts w:ascii="Garamond" w:hAnsi="Garamond"/>
          <w:szCs w:val="24"/>
        </w:rPr>
        <w:t>GuideStar</w:t>
      </w:r>
      <w:proofErr w:type="spellEnd"/>
      <w:r>
        <w:rPr>
          <w:rFonts w:ascii="Garamond" w:hAnsi="Garamond"/>
          <w:szCs w:val="24"/>
        </w:rPr>
        <w:t>, “</w:t>
      </w:r>
      <w:hyperlink r:id="rId63" w:history="1">
        <w:r w:rsidRPr="00F15C77">
          <w:rPr>
            <w:rStyle w:val="Hyperlink"/>
            <w:rFonts w:ascii="Garamond" w:hAnsi="Garamond"/>
            <w:bCs/>
            <w:szCs w:val="24"/>
          </w:rPr>
          <w:t>15 Tips to Help You Raise More Money by Mail</w:t>
        </w:r>
      </w:hyperlink>
      <w:r>
        <w:rPr>
          <w:rFonts w:ascii="Garamond" w:hAnsi="Garamond"/>
          <w:szCs w:val="24"/>
        </w:rPr>
        <w:t>”</w:t>
      </w:r>
    </w:p>
    <w:p w:rsidR="002038E6" w:rsidRDefault="002038E6" w:rsidP="000E14B7">
      <w:pPr>
        <w:pStyle w:val="ListParagraph"/>
        <w:numPr>
          <w:ilvl w:val="0"/>
          <w:numId w:val="11"/>
        </w:numPr>
        <w:jc w:val="both"/>
        <w:rPr>
          <w:rFonts w:ascii="Garamond" w:hAnsi="Garamond"/>
          <w:szCs w:val="24"/>
        </w:rPr>
      </w:pPr>
      <w:r>
        <w:rPr>
          <w:rFonts w:ascii="Garamond" w:hAnsi="Garamond"/>
          <w:szCs w:val="24"/>
        </w:rPr>
        <w:t>Cash flow (revenue streams) for sustainability</w:t>
      </w:r>
    </w:p>
    <w:p w:rsidR="002038E6" w:rsidRDefault="002038E6" w:rsidP="000E14B7">
      <w:pPr>
        <w:pStyle w:val="ListParagraph"/>
        <w:numPr>
          <w:ilvl w:val="0"/>
          <w:numId w:val="11"/>
        </w:numPr>
        <w:jc w:val="both"/>
        <w:rPr>
          <w:rFonts w:ascii="Garamond" w:hAnsi="Garamond"/>
          <w:b/>
          <w:szCs w:val="24"/>
        </w:rPr>
      </w:pPr>
      <w:r w:rsidRPr="00EB00BF">
        <w:rPr>
          <w:rFonts w:ascii="Garamond" w:hAnsi="Garamond"/>
          <w:b/>
          <w:szCs w:val="24"/>
        </w:rPr>
        <w:t>Discussion of assignment 1</w:t>
      </w:r>
      <w:r w:rsidR="000F77B5">
        <w:rPr>
          <w:rFonts w:ascii="Garamond" w:hAnsi="Garamond"/>
          <w:b/>
          <w:szCs w:val="24"/>
        </w:rPr>
        <w:t>3</w:t>
      </w:r>
      <w:r w:rsidRPr="00EB00BF">
        <w:rPr>
          <w:rFonts w:ascii="Garamond" w:hAnsi="Garamond"/>
          <w:b/>
          <w:szCs w:val="24"/>
        </w:rPr>
        <w:t xml:space="preserve">. </w:t>
      </w:r>
    </w:p>
    <w:p w:rsidR="002038E6" w:rsidRPr="002038E6" w:rsidRDefault="002038E6" w:rsidP="002038E6">
      <w:pPr>
        <w:jc w:val="both"/>
        <w:rPr>
          <w:rFonts w:ascii="Garamond" w:hAnsi="Garamond"/>
          <w:b/>
          <w:szCs w:val="24"/>
        </w:rPr>
      </w:pPr>
    </w:p>
    <w:p w:rsidR="00FE61D2" w:rsidRDefault="00661F54" w:rsidP="00D170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Garamond" w:hAnsi="Garamond"/>
          <w:szCs w:val="24"/>
        </w:rPr>
      </w:pPr>
      <w:r w:rsidRPr="00661F54">
        <w:rPr>
          <w:rFonts w:ascii="Garamond" w:hAnsi="Garamond"/>
          <w:b/>
          <w:szCs w:val="24"/>
        </w:rPr>
        <w:t xml:space="preserve">Week </w:t>
      </w:r>
      <w:r w:rsidR="00690999">
        <w:rPr>
          <w:rFonts w:ascii="Garamond" w:hAnsi="Garamond"/>
          <w:b/>
          <w:szCs w:val="24"/>
        </w:rPr>
        <w:t>10</w:t>
      </w:r>
      <w:r w:rsidR="00A06171">
        <w:rPr>
          <w:rFonts w:ascii="Garamond" w:hAnsi="Garamond"/>
          <w:b/>
          <w:szCs w:val="24"/>
        </w:rPr>
        <w:t xml:space="preserve">A [Monday, </w:t>
      </w:r>
      <w:r w:rsidRPr="00661F54">
        <w:rPr>
          <w:rFonts w:ascii="Garamond" w:hAnsi="Garamond"/>
          <w:b/>
          <w:szCs w:val="24"/>
        </w:rPr>
        <w:t xml:space="preserve"> </w:t>
      </w:r>
      <w:r w:rsidR="00A06171">
        <w:rPr>
          <w:rFonts w:ascii="Garamond" w:hAnsi="Garamond"/>
          <w:b/>
          <w:szCs w:val="24"/>
        </w:rPr>
        <w:t>Nov. 1]</w:t>
      </w:r>
      <w:r w:rsidR="002038E6">
        <w:rPr>
          <w:rFonts w:ascii="Garamond" w:hAnsi="Garamond"/>
          <w:b/>
          <w:szCs w:val="24"/>
        </w:rPr>
        <w:t xml:space="preserve"> Establishing social ventures </w:t>
      </w:r>
    </w:p>
    <w:p w:rsidR="002038E6" w:rsidRDefault="002038E6" w:rsidP="000E14B7">
      <w:pPr>
        <w:pStyle w:val="ListParagraph"/>
        <w:numPr>
          <w:ilvl w:val="0"/>
          <w:numId w:val="11"/>
        </w:numPr>
        <w:jc w:val="both"/>
        <w:rPr>
          <w:rFonts w:ascii="Garamond" w:hAnsi="Garamond"/>
          <w:szCs w:val="24"/>
        </w:rPr>
      </w:pPr>
      <w:r>
        <w:rPr>
          <w:rFonts w:ascii="Garamond" w:hAnsi="Garamond"/>
          <w:szCs w:val="24"/>
        </w:rPr>
        <w:t>Initial staff needs</w:t>
      </w:r>
    </w:p>
    <w:p w:rsidR="002038E6" w:rsidRDefault="002038E6" w:rsidP="000E14B7">
      <w:pPr>
        <w:pStyle w:val="ListParagraph"/>
        <w:numPr>
          <w:ilvl w:val="0"/>
          <w:numId w:val="11"/>
        </w:numPr>
        <w:jc w:val="both"/>
        <w:rPr>
          <w:rFonts w:ascii="Garamond" w:hAnsi="Garamond"/>
          <w:szCs w:val="24"/>
        </w:rPr>
      </w:pPr>
      <w:r>
        <w:rPr>
          <w:rFonts w:ascii="Garamond" w:hAnsi="Garamond"/>
          <w:szCs w:val="24"/>
        </w:rPr>
        <w:t>Governance issues (Structures and legal matters)</w:t>
      </w:r>
    </w:p>
    <w:p w:rsidR="00C1128A" w:rsidRPr="000B4C0F" w:rsidRDefault="00EA5114" w:rsidP="000E14B7">
      <w:pPr>
        <w:numPr>
          <w:ilvl w:val="0"/>
          <w:numId w:val="13"/>
        </w:numPr>
        <w:rPr>
          <w:rFonts w:ascii="Garamond" w:hAnsi="Garamond"/>
          <w:szCs w:val="24"/>
          <w:u w:val="single"/>
        </w:rPr>
      </w:pPr>
      <w:r w:rsidRPr="00EA5114">
        <w:rPr>
          <w:rFonts w:ascii="Garamond" w:hAnsi="Garamond"/>
          <w:noProof/>
          <w:snapToGrid/>
        </w:rPr>
        <w:pict>
          <v:roundrect id="_x0000_s1087" style="position:absolute;left:0;text-align:left;margin-left:248pt;margin-top:-.2pt;width:274.15pt;height:72.85pt;z-index:-251592704;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087">
              <w:txbxContent>
                <w:p w:rsidR="00C0155B" w:rsidRDefault="00C0155B" w:rsidP="002038E6">
                  <w:r>
                    <w:rPr>
                      <w:rFonts w:ascii="Garamond" w:hAnsi="Garamond"/>
                      <w:szCs w:val="24"/>
                    </w:rPr>
                    <w:t xml:space="preserve">In many respects, success in development and entrepreneurial work require the same attributes as in any other field. Consider the issues of character and other virtues in John </w:t>
                  </w:r>
                  <w:proofErr w:type="spellStart"/>
                  <w:r>
                    <w:rPr>
                      <w:rFonts w:ascii="Garamond" w:hAnsi="Garamond"/>
                      <w:szCs w:val="24"/>
                    </w:rPr>
                    <w:t>Wooden’s</w:t>
                  </w:r>
                  <w:proofErr w:type="spellEnd"/>
                  <w:r>
                    <w:rPr>
                      <w:rFonts w:ascii="Garamond" w:hAnsi="Garamond"/>
                      <w:szCs w:val="24"/>
                    </w:rPr>
                    <w:t xml:space="preserve"> </w:t>
                  </w:r>
                  <w:hyperlink r:id="rId64" w:history="1">
                    <w:r w:rsidRPr="00930F6C">
                      <w:rPr>
                        <w:rStyle w:val="Hyperlink"/>
                        <w:rFonts w:ascii="Garamond" w:hAnsi="Garamond"/>
                        <w:szCs w:val="24"/>
                      </w:rPr>
                      <w:t xml:space="preserve">“pyramid of success.” </w:t>
                    </w:r>
                  </w:hyperlink>
                  <w:r>
                    <w:rPr>
                      <w:rFonts w:ascii="Garamond" w:hAnsi="Garamond"/>
                      <w:szCs w:val="24"/>
                    </w:rPr>
                    <w:t xml:space="preserve"> </w:t>
                  </w:r>
                </w:p>
              </w:txbxContent>
            </v:textbox>
            <w10:wrap type="tight"/>
          </v:roundrect>
        </w:pict>
      </w:r>
      <w:r w:rsidR="00C1128A" w:rsidRPr="000B4C0F">
        <w:rPr>
          <w:rFonts w:ascii="Garamond" w:hAnsi="Garamond"/>
          <w:szCs w:val="24"/>
        </w:rPr>
        <w:t>How to start an NGO</w:t>
      </w:r>
    </w:p>
    <w:p w:rsidR="00C1128A" w:rsidRPr="000B4C0F" w:rsidRDefault="00C1128A" w:rsidP="000E14B7">
      <w:pPr>
        <w:numPr>
          <w:ilvl w:val="1"/>
          <w:numId w:val="13"/>
        </w:numPr>
        <w:ind w:left="936"/>
        <w:rPr>
          <w:rFonts w:ascii="Garamond" w:hAnsi="Garamond"/>
          <w:szCs w:val="24"/>
          <w:u w:val="single"/>
        </w:rPr>
      </w:pPr>
      <w:r w:rsidRPr="000B4C0F">
        <w:rPr>
          <w:rFonts w:ascii="Garamond" w:hAnsi="Garamond"/>
          <w:szCs w:val="24"/>
        </w:rPr>
        <w:t xml:space="preserve"> “</w:t>
      </w:r>
      <w:hyperlink r:id="rId65" w:history="1">
        <w:r w:rsidRPr="00537139">
          <w:rPr>
            <w:rStyle w:val="Hyperlink"/>
            <w:rFonts w:ascii="Garamond" w:hAnsi="Garamond"/>
            <w:szCs w:val="24"/>
          </w:rPr>
          <w:t>Should I start an NGO?</w:t>
        </w:r>
      </w:hyperlink>
      <w:r w:rsidRPr="000B4C0F">
        <w:rPr>
          <w:rFonts w:ascii="Garamond" w:hAnsi="Garamond"/>
          <w:szCs w:val="24"/>
        </w:rPr>
        <w:t xml:space="preserve">” </w:t>
      </w:r>
    </w:p>
    <w:p w:rsidR="00C1128A" w:rsidRPr="00537139" w:rsidRDefault="00C1128A" w:rsidP="000E14B7">
      <w:pPr>
        <w:numPr>
          <w:ilvl w:val="1"/>
          <w:numId w:val="13"/>
        </w:numPr>
        <w:ind w:left="936"/>
        <w:rPr>
          <w:rFonts w:ascii="Garamond" w:hAnsi="Garamond"/>
          <w:szCs w:val="24"/>
          <w:u w:val="single"/>
        </w:rPr>
      </w:pPr>
      <w:r w:rsidRPr="00537139">
        <w:rPr>
          <w:rFonts w:ascii="Garamond" w:hAnsi="Garamond"/>
          <w:szCs w:val="24"/>
        </w:rPr>
        <w:t xml:space="preserve"> “</w:t>
      </w:r>
      <w:hyperlink r:id="rId66" w:history="1">
        <w:r w:rsidRPr="00537139">
          <w:rPr>
            <w:rStyle w:val="Hyperlink"/>
            <w:rFonts w:ascii="Garamond" w:hAnsi="Garamond"/>
            <w:szCs w:val="24"/>
          </w:rPr>
          <w:t>Should you start a non-profit</w:t>
        </w:r>
      </w:hyperlink>
      <w:r w:rsidRPr="00537139">
        <w:rPr>
          <w:rFonts w:ascii="Garamond" w:hAnsi="Garamond"/>
          <w:szCs w:val="24"/>
        </w:rPr>
        <w:t>,”</w:t>
      </w:r>
    </w:p>
    <w:p w:rsidR="00C1128A" w:rsidRPr="000B4C0F" w:rsidRDefault="00C1128A" w:rsidP="000E14B7">
      <w:pPr>
        <w:numPr>
          <w:ilvl w:val="1"/>
          <w:numId w:val="13"/>
        </w:numPr>
        <w:ind w:left="936"/>
        <w:rPr>
          <w:rFonts w:ascii="Garamond" w:hAnsi="Garamond"/>
          <w:szCs w:val="24"/>
          <w:u w:val="single"/>
        </w:rPr>
      </w:pPr>
      <w:r w:rsidRPr="00537139">
        <w:rPr>
          <w:rFonts w:ascii="Garamond" w:hAnsi="Garamond"/>
          <w:szCs w:val="24"/>
        </w:rPr>
        <w:t xml:space="preserve"> </w:t>
      </w:r>
      <w:r w:rsidR="00EA5114" w:rsidRPr="00EA5114">
        <w:rPr>
          <w:rFonts w:ascii="Garamond" w:hAnsi="Garamond"/>
          <w:szCs w:val="24"/>
          <w:lang w:val="en-CA"/>
        </w:rPr>
        <w:fldChar w:fldCharType="begin"/>
      </w:r>
      <w:r w:rsidRPr="00537139">
        <w:rPr>
          <w:rFonts w:ascii="Garamond" w:hAnsi="Garamond"/>
          <w:szCs w:val="24"/>
          <w:lang w:val="en-CA"/>
        </w:rPr>
        <w:instrText xml:space="preserve"> SEQ CHAPTER \h \r 1</w:instrText>
      </w:r>
      <w:r w:rsidR="00EA5114" w:rsidRPr="00537139">
        <w:rPr>
          <w:rFonts w:ascii="Garamond" w:hAnsi="Garamond"/>
          <w:szCs w:val="24"/>
        </w:rPr>
        <w:fldChar w:fldCharType="end"/>
      </w:r>
      <w:r w:rsidRPr="00537139">
        <w:rPr>
          <w:rFonts w:ascii="Garamond" w:hAnsi="Garamond"/>
          <w:szCs w:val="24"/>
        </w:rPr>
        <w:t xml:space="preserve"> “</w:t>
      </w:r>
      <w:hyperlink r:id="rId67" w:history="1">
        <w:r w:rsidRPr="00537139">
          <w:rPr>
            <w:rStyle w:val="Hyperlink"/>
            <w:rFonts w:ascii="Garamond" w:hAnsi="Garamond"/>
            <w:szCs w:val="24"/>
          </w:rPr>
          <w:t>So you want to start an NGO</w:t>
        </w:r>
      </w:hyperlink>
      <w:r w:rsidRPr="000B4C0F">
        <w:rPr>
          <w:rFonts w:ascii="Garamond" w:hAnsi="Garamond"/>
          <w:szCs w:val="24"/>
        </w:rPr>
        <w:t xml:space="preserve">,” </w:t>
      </w:r>
    </w:p>
    <w:p w:rsidR="00C1128A" w:rsidRDefault="00C1128A" w:rsidP="000E14B7">
      <w:pPr>
        <w:numPr>
          <w:ilvl w:val="1"/>
          <w:numId w:val="13"/>
        </w:numPr>
        <w:ind w:left="936"/>
        <w:rPr>
          <w:rFonts w:ascii="Garamond" w:hAnsi="Garamond"/>
          <w:szCs w:val="24"/>
          <w:u w:val="single"/>
        </w:rPr>
      </w:pPr>
      <w:r w:rsidRPr="000B4C0F">
        <w:rPr>
          <w:rFonts w:ascii="Garamond" w:hAnsi="Garamond"/>
          <w:szCs w:val="24"/>
        </w:rPr>
        <w:t>“</w:t>
      </w:r>
      <w:hyperlink r:id="rId68" w:history="1">
        <w:r w:rsidRPr="00537139">
          <w:rPr>
            <w:rStyle w:val="Hyperlink"/>
            <w:rFonts w:ascii="Garamond" w:hAnsi="Garamond"/>
            <w:szCs w:val="24"/>
          </w:rPr>
          <w:t>How to start an NGO</w:t>
        </w:r>
      </w:hyperlink>
      <w:r w:rsidRPr="000B4C0F">
        <w:rPr>
          <w:rFonts w:ascii="Garamond" w:hAnsi="Garamond"/>
          <w:szCs w:val="24"/>
        </w:rPr>
        <w:t xml:space="preserve">,” (a check list) </w:t>
      </w:r>
      <w:r w:rsidR="00EA5114" w:rsidRPr="00EA5114">
        <w:rPr>
          <w:rFonts w:ascii="Garamond" w:hAnsi="Garamond"/>
          <w:szCs w:val="24"/>
          <w:lang w:val="en-CA"/>
        </w:rPr>
        <w:fldChar w:fldCharType="begin"/>
      </w:r>
      <w:r w:rsidRPr="000B4C0F">
        <w:rPr>
          <w:rFonts w:ascii="Garamond" w:hAnsi="Garamond"/>
          <w:szCs w:val="24"/>
          <w:lang w:val="en-CA"/>
        </w:rPr>
        <w:instrText xml:space="preserve"> SEQ CHAPTER \h \r 1</w:instrText>
      </w:r>
      <w:r w:rsidR="00EA5114" w:rsidRPr="000B4C0F">
        <w:rPr>
          <w:rFonts w:ascii="Garamond" w:hAnsi="Garamond"/>
          <w:szCs w:val="24"/>
        </w:rPr>
        <w:fldChar w:fldCharType="end"/>
      </w:r>
      <w:r w:rsidRPr="000B4C0F">
        <w:rPr>
          <w:rFonts w:ascii="Garamond" w:hAnsi="Garamond"/>
          <w:szCs w:val="24"/>
          <w:u w:val="single"/>
        </w:rPr>
        <w:t xml:space="preserve"> </w:t>
      </w:r>
    </w:p>
    <w:p w:rsidR="00C1128A" w:rsidRPr="00C1128A" w:rsidRDefault="00C1128A" w:rsidP="000E14B7">
      <w:pPr>
        <w:numPr>
          <w:ilvl w:val="1"/>
          <w:numId w:val="13"/>
        </w:numPr>
        <w:ind w:left="936"/>
        <w:rPr>
          <w:rFonts w:ascii="Garamond" w:hAnsi="Garamond"/>
          <w:szCs w:val="24"/>
          <w:u w:val="single"/>
        </w:rPr>
      </w:pPr>
      <w:r w:rsidRPr="00C1128A">
        <w:rPr>
          <w:rFonts w:ascii="Garamond" w:hAnsi="Garamond"/>
          <w:szCs w:val="24"/>
        </w:rPr>
        <w:t xml:space="preserve">Anthony Mancuso, </w:t>
      </w:r>
      <w:r w:rsidRPr="00C1128A">
        <w:rPr>
          <w:rFonts w:ascii="Garamond" w:hAnsi="Garamond"/>
          <w:i/>
          <w:szCs w:val="24"/>
        </w:rPr>
        <w:t>How to form a Nonprofit Corporation</w:t>
      </w:r>
      <w:r w:rsidRPr="00C1128A">
        <w:rPr>
          <w:rFonts w:ascii="Garamond" w:hAnsi="Garamond"/>
          <w:szCs w:val="24"/>
        </w:rPr>
        <w:t xml:space="preserve"> </w:t>
      </w:r>
    </w:p>
    <w:p w:rsidR="00C1128A" w:rsidRPr="00C1128A" w:rsidRDefault="00C1128A" w:rsidP="000E14B7">
      <w:pPr>
        <w:numPr>
          <w:ilvl w:val="1"/>
          <w:numId w:val="13"/>
        </w:numPr>
        <w:ind w:left="936"/>
        <w:rPr>
          <w:rFonts w:ascii="Garamond" w:hAnsi="Garamond"/>
          <w:szCs w:val="24"/>
          <w:u w:val="single"/>
        </w:rPr>
      </w:pPr>
      <w:r w:rsidRPr="00C1128A">
        <w:rPr>
          <w:rFonts w:ascii="Garamond" w:hAnsi="Garamond"/>
          <w:szCs w:val="24"/>
        </w:rPr>
        <w:t xml:space="preserve"> </w:t>
      </w:r>
      <w:hyperlink r:id="rId69" w:history="1">
        <w:r w:rsidRPr="00C1128A">
          <w:rPr>
            <w:rStyle w:val="Hyperlink"/>
            <w:rFonts w:ascii="Garamond" w:hAnsi="Garamond"/>
            <w:szCs w:val="24"/>
          </w:rPr>
          <w:t>SCORE: Counselors to America’s Small Business</w:t>
        </w:r>
      </w:hyperlink>
    </w:p>
    <w:p w:rsidR="002038E6" w:rsidRDefault="00C1128A" w:rsidP="000E14B7">
      <w:pPr>
        <w:pStyle w:val="ListParagraph"/>
        <w:numPr>
          <w:ilvl w:val="0"/>
          <w:numId w:val="11"/>
        </w:numPr>
        <w:jc w:val="both"/>
        <w:rPr>
          <w:rFonts w:ascii="Garamond" w:hAnsi="Garamond"/>
          <w:szCs w:val="24"/>
        </w:rPr>
      </w:pPr>
      <w:r w:rsidRPr="004E765C">
        <w:rPr>
          <w:rFonts w:ascii="Garamond" w:hAnsi="Garamond"/>
        </w:rPr>
        <w:t>Building a sustainable organization for social entrepreneurship.</w:t>
      </w:r>
    </w:p>
    <w:p w:rsidR="00AE1AFF" w:rsidRDefault="00AE1AFF" w:rsidP="000A7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p>
    <w:p w:rsidR="002038E6" w:rsidRDefault="002038E6" w:rsidP="002038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Garamond" w:hAnsi="Garamond"/>
          <w:szCs w:val="24"/>
        </w:rPr>
      </w:pPr>
      <w:r w:rsidRPr="00661F54">
        <w:rPr>
          <w:rFonts w:ascii="Garamond" w:hAnsi="Garamond"/>
          <w:b/>
          <w:szCs w:val="24"/>
        </w:rPr>
        <w:t xml:space="preserve">Week </w:t>
      </w:r>
      <w:r>
        <w:rPr>
          <w:rFonts w:ascii="Garamond" w:hAnsi="Garamond"/>
          <w:b/>
          <w:szCs w:val="24"/>
        </w:rPr>
        <w:t xml:space="preserve">10B [Monday, </w:t>
      </w:r>
      <w:r w:rsidRPr="00661F54">
        <w:rPr>
          <w:rFonts w:ascii="Garamond" w:hAnsi="Garamond"/>
          <w:b/>
          <w:szCs w:val="24"/>
        </w:rPr>
        <w:t xml:space="preserve"> </w:t>
      </w:r>
      <w:r>
        <w:rPr>
          <w:rFonts w:ascii="Garamond" w:hAnsi="Garamond"/>
          <w:b/>
          <w:szCs w:val="24"/>
        </w:rPr>
        <w:t xml:space="preserve">Nov. 1] Running social ventures </w:t>
      </w:r>
    </w:p>
    <w:p w:rsidR="002038E6" w:rsidRDefault="002038E6" w:rsidP="000E14B7">
      <w:pPr>
        <w:pStyle w:val="ListParagraph"/>
        <w:widowControl/>
        <w:numPr>
          <w:ilvl w:val="0"/>
          <w:numId w:val="12"/>
        </w:numPr>
        <w:rPr>
          <w:rFonts w:ascii="Garamond" w:hAnsi="Garamond"/>
        </w:rPr>
      </w:pPr>
      <w:r>
        <w:rPr>
          <w:rFonts w:ascii="Garamond" w:hAnsi="Garamond"/>
        </w:rPr>
        <w:t>Teamwork and partnering.</w:t>
      </w:r>
    </w:p>
    <w:p w:rsidR="000D073B" w:rsidRDefault="002038E6" w:rsidP="000D073B">
      <w:pPr>
        <w:pStyle w:val="ListParagraph"/>
        <w:widowControl/>
        <w:numPr>
          <w:ilvl w:val="1"/>
          <w:numId w:val="12"/>
        </w:numPr>
        <w:jc w:val="both"/>
        <w:rPr>
          <w:rFonts w:ascii="Garamond" w:hAnsi="Garamond"/>
          <w:szCs w:val="24"/>
        </w:rPr>
      </w:pPr>
      <w:r w:rsidRPr="000D073B">
        <w:rPr>
          <w:rFonts w:ascii="Garamond" w:hAnsi="Garamond"/>
          <w:szCs w:val="24"/>
        </w:rPr>
        <w:t>DFID, chapter 8-10</w:t>
      </w:r>
    </w:p>
    <w:p w:rsidR="002038E6" w:rsidRPr="000D073B" w:rsidRDefault="002038E6" w:rsidP="000E14B7">
      <w:pPr>
        <w:pStyle w:val="ListParagraph"/>
        <w:widowControl/>
        <w:numPr>
          <w:ilvl w:val="0"/>
          <w:numId w:val="12"/>
        </w:numPr>
        <w:jc w:val="both"/>
        <w:rPr>
          <w:rFonts w:ascii="Garamond" w:hAnsi="Garamond"/>
          <w:szCs w:val="24"/>
        </w:rPr>
      </w:pPr>
      <w:r w:rsidRPr="000D073B">
        <w:rPr>
          <w:rFonts w:ascii="Garamond" w:hAnsi="Garamond"/>
          <w:szCs w:val="24"/>
        </w:rPr>
        <w:t>Community interaction</w:t>
      </w:r>
    </w:p>
    <w:p w:rsidR="002038E6" w:rsidRDefault="002038E6" w:rsidP="000A7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p>
    <w:p w:rsidR="00AE1AFF" w:rsidRDefault="00661F54" w:rsidP="00D170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Garamond" w:hAnsi="Garamond"/>
          <w:szCs w:val="24"/>
        </w:rPr>
      </w:pPr>
      <w:r w:rsidRPr="00661F54">
        <w:rPr>
          <w:rFonts w:ascii="Garamond" w:hAnsi="Garamond"/>
          <w:b/>
          <w:szCs w:val="24"/>
        </w:rPr>
        <w:t xml:space="preserve">Week </w:t>
      </w:r>
      <w:r w:rsidR="00690999">
        <w:rPr>
          <w:rFonts w:ascii="Garamond" w:hAnsi="Garamond"/>
          <w:b/>
          <w:szCs w:val="24"/>
        </w:rPr>
        <w:t>11</w:t>
      </w:r>
      <w:r w:rsidR="00A06171">
        <w:rPr>
          <w:rFonts w:ascii="Garamond" w:hAnsi="Garamond"/>
          <w:b/>
          <w:szCs w:val="24"/>
        </w:rPr>
        <w:t xml:space="preserve"> </w:t>
      </w:r>
      <w:r w:rsidRPr="00661F54">
        <w:rPr>
          <w:rFonts w:ascii="Garamond" w:hAnsi="Garamond"/>
          <w:b/>
          <w:szCs w:val="24"/>
        </w:rPr>
        <w:t xml:space="preserve"> </w:t>
      </w:r>
      <w:r w:rsidR="00A06171">
        <w:rPr>
          <w:rFonts w:ascii="Garamond" w:hAnsi="Garamond"/>
          <w:b/>
          <w:szCs w:val="24"/>
        </w:rPr>
        <w:t>[Monday</w:t>
      </w:r>
      <w:r w:rsidR="002038E6">
        <w:rPr>
          <w:rFonts w:ascii="Garamond" w:hAnsi="Garamond"/>
          <w:b/>
          <w:szCs w:val="24"/>
        </w:rPr>
        <w:t>-Wednesday</w:t>
      </w:r>
      <w:r w:rsidR="00A06171">
        <w:rPr>
          <w:rFonts w:ascii="Garamond" w:hAnsi="Garamond"/>
          <w:b/>
          <w:szCs w:val="24"/>
        </w:rPr>
        <w:t>, Nov. 8</w:t>
      </w:r>
      <w:r w:rsidR="002038E6">
        <w:rPr>
          <w:rFonts w:ascii="Garamond" w:hAnsi="Garamond"/>
          <w:b/>
          <w:szCs w:val="24"/>
        </w:rPr>
        <w:t>-10</w:t>
      </w:r>
      <w:r w:rsidR="00A06171">
        <w:rPr>
          <w:rFonts w:ascii="Garamond" w:hAnsi="Garamond"/>
          <w:b/>
          <w:szCs w:val="24"/>
        </w:rPr>
        <w:t>]</w:t>
      </w:r>
      <w:r w:rsidR="002038E6">
        <w:rPr>
          <w:rFonts w:ascii="Garamond" w:hAnsi="Garamond"/>
          <w:b/>
          <w:szCs w:val="24"/>
        </w:rPr>
        <w:t xml:space="preserve"> Evaluation</w:t>
      </w:r>
    </w:p>
    <w:p w:rsidR="002038E6" w:rsidRDefault="002038E6" w:rsidP="000E14B7">
      <w:pPr>
        <w:pStyle w:val="ListParagraph"/>
        <w:numPr>
          <w:ilvl w:val="0"/>
          <w:numId w:val="11"/>
        </w:numPr>
        <w:jc w:val="both"/>
        <w:rPr>
          <w:rFonts w:ascii="Garamond" w:hAnsi="Garamond"/>
          <w:szCs w:val="24"/>
        </w:rPr>
      </w:pPr>
      <w:r>
        <w:rPr>
          <w:rFonts w:ascii="Garamond" w:hAnsi="Garamond"/>
          <w:szCs w:val="24"/>
        </w:rPr>
        <w:t>Project evaluation and course correction</w:t>
      </w:r>
    </w:p>
    <w:p w:rsidR="00FA0F91" w:rsidRDefault="00FA0F91" w:rsidP="00FA0F91">
      <w:pPr>
        <w:pStyle w:val="ListParagraph"/>
        <w:numPr>
          <w:ilvl w:val="1"/>
          <w:numId w:val="11"/>
        </w:numPr>
        <w:jc w:val="both"/>
        <w:rPr>
          <w:rFonts w:ascii="Garamond" w:hAnsi="Garamond"/>
          <w:szCs w:val="24"/>
        </w:rPr>
      </w:pPr>
      <w:r>
        <w:rPr>
          <w:rFonts w:ascii="Garamond" w:hAnsi="Garamond"/>
          <w:szCs w:val="24"/>
        </w:rPr>
        <w:t>(</w:t>
      </w:r>
      <w:proofErr w:type="spellStart"/>
      <w:r>
        <w:rPr>
          <w:rFonts w:ascii="Garamond" w:hAnsi="Garamond"/>
          <w:szCs w:val="24"/>
        </w:rPr>
        <w:t>rec</w:t>
      </w:r>
      <w:proofErr w:type="spellEnd"/>
      <w:r>
        <w:rPr>
          <w:rFonts w:ascii="Garamond" w:hAnsi="Garamond"/>
          <w:szCs w:val="24"/>
        </w:rPr>
        <w:t xml:space="preserve">) visit the </w:t>
      </w:r>
      <w:hyperlink r:id="rId70" w:history="1">
        <w:r w:rsidRPr="00FA0F91">
          <w:rPr>
            <w:rStyle w:val="Hyperlink"/>
            <w:rFonts w:ascii="Garamond" w:hAnsi="Garamond"/>
            <w:szCs w:val="24"/>
          </w:rPr>
          <w:t>website</w:t>
        </w:r>
      </w:hyperlink>
      <w:r>
        <w:rPr>
          <w:rFonts w:ascii="Garamond" w:hAnsi="Garamond"/>
          <w:szCs w:val="24"/>
        </w:rPr>
        <w:t xml:space="preserve"> of MIT’s </w:t>
      </w:r>
      <w:r w:rsidRPr="00FA0F91">
        <w:rPr>
          <w:rFonts w:ascii="Garamond" w:hAnsi="Garamond"/>
          <w:bCs/>
          <w:szCs w:val="24"/>
        </w:rPr>
        <w:t xml:space="preserve">Abdul </w:t>
      </w:r>
      <w:proofErr w:type="spellStart"/>
      <w:r w:rsidRPr="00FA0F91">
        <w:rPr>
          <w:rFonts w:ascii="Garamond" w:hAnsi="Garamond"/>
          <w:bCs/>
          <w:szCs w:val="24"/>
        </w:rPr>
        <w:t>Latif</w:t>
      </w:r>
      <w:proofErr w:type="spellEnd"/>
      <w:r w:rsidRPr="00FA0F91">
        <w:rPr>
          <w:rFonts w:ascii="Garamond" w:hAnsi="Garamond"/>
          <w:bCs/>
          <w:szCs w:val="24"/>
        </w:rPr>
        <w:t xml:space="preserve"> </w:t>
      </w:r>
      <w:proofErr w:type="spellStart"/>
      <w:r w:rsidRPr="00FA0F91">
        <w:rPr>
          <w:rFonts w:ascii="Garamond" w:hAnsi="Garamond"/>
          <w:bCs/>
          <w:szCs w:val="24"/>
        </w:rPr>
        <w:t>Jameel</w:t>
      </w:r>
      <w:proofErr w:type="spellEnd"/>
      <w:r w:rsidRPr="00FA0F91">
        <w:rPr>
          <w:rFonts w:ascii="Garamond" w:hAnsi="Garamond"/>
          <w:bCs/>
          <w:szCs w:val="24"/>
        </w:rPr>
        <w:t xml:space="preserve"> Poverty Action Lab</w:t>
      </w:r>
      <w:r>
        <w:rPr>
          <w:rFonts w:ascii="Garamond" w:hAnsi="Garamond"/>
          <w:bCs/>
          <w:szCs w:val="24"/>
        </w:rPr>
        <w:t xml:space="preserve"> (J-PAL) for evaluation methodology, results of evaluation studies, and conclusions.</w:t>
      </w:r>
    </w:p>
    <w:p w:rsidR="000D073B" w:rsidRDefault="00EA5114" w:rsidP="000D073B">
      <w:pPr>
        <w:pStyle w:val="ListParagraph"/>
        <w:widowControl/>
        <w:numPr>
          <w:ilvl w:val="0"/>
          <w:numId w:val="11"/>
        </w:numPr>
        <w:rPr>
          <w:rFonts w:ascii="Garamond" w:hAnsi="Garamond"/>
        </w:rPr>
      </w:pPr>
      <w:r w:rsidRPr="00EA5114">
        <w:rPr>
          <w:rFonts w:ascii="Garamond" w:hAnsi="Garamond"/>
          <w:noProof/>
          <w:snapToGrid/>
          <w:szCs w:val="24"/>
        </w:rPr>
        <w:pict>
          <v:roundrect id="_x0000_s1090" style="position:absolute;left:0;text-align:left;margin-left:271.5pt;margin-top:22.8pt;width:220.8pt;height:27pt;z-index:-251590656;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fde9d9 [665]" strokecolor="#f79646 [3209]" strokeweight="2pt">
            <v:textbox style="mso-next-textbox:#_x0000_s1090" inset="3.6pt,1.44pt,3.6pt,1.44pt">
              <w:txbxContent>
                <w:p w:rsidR="00C0155B" w:rsidRPr="00CA0274" w:rsidRDefault="00C0155B" w:rsidP="000F77B5">
                  <w:pPr>
                    <w:pStyle w:val="BodyTextIndent2"/>
                    <w:ind w:firstLine="0"/>
                    <w:contextualSpacing/>
                    <w:rPr>
                      <w:sz w:val="24"/>
                      <w:szCs w:val="24"/>
                    </w:rPr>
                  </w:pPr>
                  <w:r w:rsidRPr="00CA0274">
                    <w:rPr>
                      <w:szCs w:val="24"/>
                    </w:rPr>
                    <w:t>Continue research and planning for your project.</w:t>
                  </w:r>
                </w:p>
              </w:txbxContent>
            </v:textbox>
            <w10:wrap type="tight"/>
          </v:roundrect>
        </w:pict>
      </w:r>
      <w:r w:rsidR="00C1128A" w:rsidRPr="000D073B">
        <w:rPr>
          <w:rFonts w:ascii="Garamond" w:hAnsi="Garamond"/>
          <w:szCs w:val="24"/>
        </w:rPr>
        <w:t>Measuring outcomes (Social Return on Investment)</w:t>
      </w:r>
      <w:r w:rsidR="00C1128A" w:rsidRPr="000D073B">
        <w:rPr>
          <w:rFonts w:ascii="Garamond" w:hAnsi="Garamond"/>
        </w:rPr>
        <w:t xml:space="preserve"> How do social entrepreneurs define success?</w:t>
      </w:r>
    </w:p>
    <w:p w:rsidR="00C1128A" w:rsidRPr="000D073B" w:rsidRDefault="00C1128A" w:rsidP="000D073B">
      <w:pPr>
        <w:pStyle w:val="ListParagraph"/>
        <w:widowControl/>
        <w:numPr>
          <w:ilvl w:val="1"/>
          <w:numId w:val="11"/>
        </w:numPr>
        <w:rPr>
          <w:rFonts w:ascii="Garamond" w:hAnsi="Garamond"/>
        </w:rPr>
      </w:pPr>
      <w:r w:rsidRPr="000D073B">
        <w:rPr>
          <w:rFonts w:ascii="Garamond" w:hAnsi="Garamond"/>
          <w:szCs w:val="24"/>
        </w:rPr>
        <w:t>DFID, chapter 12</w:t>
      </w:r>
    </w:p>
    <w:p w:rsidR="000D073B" w:rsidRPr="000D073B" w:rsidRDefault="000D073B" w:rsidP="000D073B">
      <w:pPr>
        <w:pStyle w:val="ListParagraph"/>
        <w:widowControl/>
        <w:numPr>
          <w:ilvl w:val="0"/>
          <w:numId w:val="11"/>
        </w:numPr>
        <w:rPr>
          <w:rFonts w:ascii="Garamond" w:hAnsi="Garamond"/>
        </w:rPr>
      </w:pPr>
      <w:r>
        <w:rPr>
          <w:rFonts w:ascii="Garamond" w:hAnsi="Garamond"/>
          <w:szCs w:val="24"/>
        </w:rPr>
        <w:t>Determinants of success.</w:t>
      </w:r>
    </w:p>
    <w:p w:rsidR="000D073B" w:rsidRPr="000D073B" w:rsidRDefault="000D073B" w:rsidP="000D073B">
      <w:pPr>
        <w:pStyle w:val="ListParagraph"/>
        <w:widowControl/>
        <w:numPr>
          <w:ilvl w:val="1"/>
          <w:numId w:val="11"/>
        </w:numPr>
        <w:tabs>
          <w:tab w:val="left" w:pos="-1440"/>
        </w:tabs>
        <w:jc w:val="both"/>
        <w:rPr>
          <w:rFonts w:ascii="Garamond" w:hAnsi="Garamond"/>
          <w:szCs w:val="24"/>
        </w:rPr>
      </w:pPr>
      <w:r>
        <w:rPr>
          <w:rFonts w:ascii="Garamond" w:hAnsi="Garamond"/>
          <w:szCs w:val="24"/>
        </w:rPr>
        <w:t xml:space="preserve">Moshe </w:t>
      </w:r>
      <w:proofErr w:type="spellStart"/>
      <w:r>
        <w:rPr>
          <w:rFonts w:ascii="Garamond" w:hAnsi="Garamond"/>
          <w:szCs w:val="24"/>
        </w:rPr>
        <w:t>Sharir</w:t>
      </w:r>
      <w:proofErr w:type="spellEnd"/>
      <w:r>
        <w:rPr>
          <w:rFonts w:ascii="Garamond" w:hAnsi="Garamond"/>
          <w:szCs w:val="24"/>
        </w:rPr>
        <w:t xml:space="preserve"> and </w:t>
      </w:r>
      <w:proofErr w:type="spellStart"/>
      <w:r>
        <w:rPr>
          <w:rFonts w:ascii="Garamond" w:hAnsi="Garamond"/>
          <w:szCs w:val="24"/>
        </w:rPr>
        <w:t>Miri</w:t>
      </w:r>
      <w:proofErr w:type="spellEnd"/>
      <w:r>
        <w:rPr>
          <w:rFonts w:ascii="Garamond" w:hAnsi="Garamond"/>
          <w:szCs w:val="24"/>
        </w:rPr>
        <w:t xml:space="preserve"> Lerner, “Gauging the success of social ventures initiated by individual social entrepreneurs,” </w:t>
      </w:r>
      <w:r w:rsidRPr="0010437F">
        <w:rPr>
          <w:rFonts w:ascii="Garamond" w:hAnsi="Garamond"/>
          <w:i/>
          <w:szCs w:val="24"/>
        </w:rPr>
        <w:t>Journal of World Business</w:t>
      </w:r>
      <w:r>
        <w:rPr>
          <w:rFonts w:ascii="Garamond" w:hAnsi="Garamond"/>
          <w:szCs w:val="24"/>
        </w:rPr>
        <w:t xml:space="preserve"> 41, 1 (2006): 6-20.</w:t>
      </w:r>
    </w:p>
    <w:p w:rsidR="00117799" w:rsidRDefault="00117799" w:rsidP="000A7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p>
    <w:p w:rsidR="00C1128A" w:rsidRDefault="00EA5114" w:rsidP="00C11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Garamond" w:hAnsi="Garamond"/>
          <w:b/>
          <w:szCs w:val="24"/>
        </w:rPr>
      </w:pPr>
      <w:r>
        <w:rPr>
          <w:rFonts w:ascii="Garamond" w:hAnsi="Garamond"/>
          <w:b/>
          <w:noProof/>
          <w:snapToGrid/>
          <w:szCs w:val="24"/>
        </w:rPr>
        <w:pict>
          <v:roundrect id="_x0000_s1111" style="position:absolute;left:0;text-align:left;margin-left:359.25pt;margin-top:1.85pt;width:146.95pt;height:40.6pt;z-index:-251580416;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eeece1 [3214]" strokecolor="#943634 [2405]" strokeweight="2pt">
            <v:textbox style="mso-next-textbox:#_x0000_s1111;mso-fit-shape-to-text:t" inset="3.6pt,,3.6pt">
              <w:txbxContent>
                <w:p w:rsidR="00C0155B" w:rsidRPr="004349F5" w:rsidRDefault="00C0155B" w:rsidP="00FF256F">
                  <w:pPr>
                    <w:rPr>
                      <w:rFonts w:ascii="Garamond" w:hAnsi="Garamond"/>
                      <w:szCs w:val="24"/>
                    </w:rPr>
                  </w:pPr>
                  <w:r>
                    <w:rPr>
                      <w:rFonts w:ascii="Garamond" w:hAnsi="Garamond"/>
                      <w:szCs w:val="24"/>
                    </w:rPr>
                    <w:t xml:space="preserve">Nov. 15  </w:t>
                  </w:r>
                  <w:proofErr w:type="spellStart"/>
                  <w:r>
                    <w:rPr>
                      <w:rFonts w:ascii="Garamond" w:hAnsi="Garamond"/>
                      <w:szCs w:val="24"/>
                    </w:rPr>
                    <w:t>iDex</w:t>
                  </w:r>
                  <w:proofErr w:type="spellEnd"/>
                  <w:r>
                    <w:rPr>
                      <w:rFonts w:ascii="Garamond" w:hAnsi="Garamond"/>
                      <w:szCs w:val="24"/>
                    </w:rPr>
                    <w:t xml:space="preserve"> Day (</w:t>
                  </w:r>
                  <w:r w:rsidRPr="00945C97">
                    <w:rPr>
                      <w:rFonts w:ascii="Garamond" w:hAnsi="Garamond"/>
                      <w:szCs w:val="24"/>
                    </w:rPr>
                    <w:t xml:space="preserve">Global </w:t>
                  </w:r>
                  <w:r>
                    <w:rPr>
                      <w:rFonts w:ascii="Garamond" w:hAnsi="Garamond"/>
                      <w:szCs w:val="24"/>
                    </w:rPr>
                    <w:t>E</w:t>
                  </w:r>
                  <w:r w:rsidRPr="00945C97">
                    <w:rPr>
                      <w:rFonts w:ascii="Garamond" w:hAnsi="Garamond"/>
                      <w:szCs w:val="24"/>
                    </w:rPr>
                    <w:t>ntrepreneurship Week)</w:t>
                  </w:r>
                </w:p>
              </w:txbxContent>
            </v:textbox>
            <w10:wrap type="tight"/>
          </v:roundrect>
        </w:pict>
      </w:r>
      <w:r w:rsidR="00661F54" w:rsidRPr="00661F54">
        <w:rPr>
          <w:rFonts w:ascii="Garamond" w:hAnsi="Garamond"/>
          <w:b/>
          <w:szCs w:val="24"/>
        </w:rPr>
        <w:t>Week 1</w:t>
      </w:r>
      <w:r w:rsidR="00932EED">
        <w:rPr>
          <w:rFonts w:ascii="Garamond" w:hAnsi="Garamond"/>
          <w:b/>
          <w:szCs w:val="24"/>
        </w:rPr>
        <w:t>2</w:t>
      </w:r>
      <w:r w:rsidR="00661F54" w:rsidRPr="00661F54">
        <w:rPr>
          <w:rFonts w:ascii="Garamond" w:hAnsi="Garamond"/>
          <w:b/>
          <w:szCs w:val="24"/>
        </w:rPr>
        <w:t xml:space="preserve"> </w:t>
      </w:r>
      <w:r w:rsidR="00A06171">
        <w:rPr>
          <w:rFonts w:ascii="Garamond" w:hAnsi="Garamond"/>
          <w:b/>
          <w:szCs w:val="24"/>
        </w:rPr>
        <w:t>[Monday</w:t>
      </w:r>
      <w:r w:rsidR="000F77B5">
        <w:rPr>
          <w:rFonts w:ascii="Garamond" w:hAnsi="Garamond"/>
          <w:b/>
          <w:szCs w:val="24"/>
        </w:rPr>
        <w:t>-Wednesday</w:t>
      </w:r>
      <w:r w:rsidR="00A06171">
        <w:rPr>
          <w:rFonts w:ascii="Garamond" w:hAnsi="Garamond"/>
          <w:b/>
          <w:szCs w:val="24"/>
        </w:rPr>
        <w:t>, Nov. 15</w:t>
      </w:r>
      <w:r w:rsidR="000F77B5">
        <w:rPr>
          <w:rFonts w:ascii="Garamond" w:hAnsi="Garamond"/>
          <w:b/>
          <w:szCs w:val="24"/>
        </w:rPr>
        <w:t>-17</w:t>
      </w:r>
      <w:r w:rsidR="00A06171">
        <w:rPr>
          <w:rFonts w:ascii="Garamond" w:hAnsi="Garamond"/>
          <w:b/>
          <w:szCs w:val="24"/>
        </w:rPr>
        <w:t xml:space="preserve">] </w:t>
      </w:r>
      <w:r w:rsidR="00C1128A">
        <w:rPr>
          <w:rFonts w:ascii="Garamond" w:hAnsi="Garamond"/>
          <w:b/>
          <w:szCs w:val="24"/>
        </w:rPr>
        <w:t>Continuity issues</w:t>
      </w:r>
    </w:p>
    <w:p w:rsidR="00D264CF" w:rsidRPr="00C1128A" w:rsidRDefault="00C1128A" w:rsidP="000E14B7">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zCs w:val="24"/>
        </w:rPr>
      </w:pPr>
      <w:r w:rsidRPr="00C1128A">
        <w:rPr>
          <w:rFonts w:ascii="Garamond" w:hAnsi="Garamond"/>
          <w:szCs w:val="24"/>
        </w:rPr>
        <w:t>Sustainability issues and exit plan</w:t>
      </w:r>
    </w:p>
    <w:p w:rsidR="00C1128A" w:rsidRPr="004E765C" w:rsidRDefault="00C1128A" w:rsidP="000E14B7">
      <w:pPr>
        <w:pStyle w:val="ListParagraph"/>
        <w:widowControl/>
        <w:numPr>
          <w:ilvl w:val="0"/>
          <w:numId w:val="22"/>
        </w:numPr>
        <w:jc w:val="both"/>
        <w:rPr>
          <w:rFonts w:ascii="Garamond" w:hAnsi="Garamond"/>
          <w:szCs w:val="24"/>
        </w:rPr>
      </w:pPr>
      <w:r w:rsidRPr="004E765C">
        <w:rPr>
          <w:rFonts w:ascii="Garamond" w:hAnsi="Garamond"/>
        </w:rPr>
        <w:t>Scaling an innovation</w:t>
      </w:r>
    </w:p>
    <w:p w:rsidR="00C1128A" w:rsidRPr="004E765C" w:rsidRDefault="00C1128A" w:rsidP="000E14B7">
      <w:pPr>
        <w:pStyle w:val="ListParagraph"/>
        <w:widowControl/>
        <w:numPr>
          <w:ilvl w:val="1"/>
          <w:numId w:val="22"/>
        </w:numPr>
        <w:jc w:val="both"/>
        <w:rPr>
          <w:rFonts w:ascii="Garamond" w:hAnsi="Garamond"/>
          <w:szCs w:val="24"/>
        </w:rPr>
      </w:pPr>
      <w:r w:rsidRPr="004E765C">
        <w:rPr>
          <w:rFonts w:ascii="Garamond" w:hAnsi="Garamond"/>
        </w:rPr>
        <w:t xml:space="preserve">Paul Bloom and Aaron </w:t>
      </w:r>
      <w:proofErr w:type="spellStart"/>
      <w:r w:rsidRPr="004E765C">
        <w:rPr>
          <w:rFonts w:ascii="Garamond" w:hAnsi="Garamond"/>
        </w:rPr>
        <w:t>Chatterji</w:t>
      </w:r>
      <w:proofErr w:type="spellEnd"/>
      <w:r w:rsidRPr="004E765C">
        <w:rPr>
          <w:rFonts w:ascii="Garamond" w:hAnsi="Garamond"/>
        </w:rPr>
        <w:t xml:space="preserve">, </w:t>
      </w:r>
      <w:hyperlink r:id="rId71" w:history="1">
        <w:r w:rsidRPr="004E765C">
          <w:rPr>
            <w:rStyle w:val="Hyperlink"/>
            <w:rFonts w:ascii="Garamond" w:hAnsi="Garamond"/>
          </w:rPr>
          <w:t>Scaling Social Entrepreneurial Impact</w:t>
        </w:r>
      </w:hyperlink>
      <w:r w:rsidRPr="004E765C">
        <w:rPr>
          <w:rFonts w:ascii="Garamond" w:hAnsi="Garamond"/>
        </w:rPr>
        <w:t xml:space="preserve"> </w:t>
      </w:r>
    </w:p>
    <w:p w:rsidR="00D33B5C" w:rsidRPr="00AB1142" w:rsidRDefault="00D33B5C" w:rsidP="00D33B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zCs w:val="24"/>
        </w:rPr>
      </w:pPr>
    </w:p>
    <w:p w:rsidR="00A71AE3" w:rsidRDefault="00A71AE3">
      <w:pPr>
        <w:widowControl/>
        <w:ind w:left="-288"/>
        <w:rPr>
          <w:rFonts w:ascii="Garamond" w:hAnsi="Garamond"/>
          <w:b/>
          <w:szCs w:val="24"/>
        </w:rPr>
      </w:pPr>
    </w:p>
    <w:p w:rsidR="00A71AE3" w:rsidRDefault="00A71AE3">
      <w:pPr>
        <w:widowControl/>
        <w:ind w:left="-288"/>
        <w:rPr>
          <w:rFonts w:ascii="Garamond" w:hAnsi="Garamond"/>
          <w:b/>
          <w:szCs w:val="24"/>
        </w:rPr>
      </w:pPr>
    </w:p>
    <w:p w:rsidR="00FE61D2" w:rsidRDefault="00D33B5C">
      <w:pPr>
        <w:widowControl/>
        <w:ind w:left="-288"/>
        <w:rPr>
          <w:rFonts w:ascii="Garamond" w:hAnsi="Garamond"/>
          <w:b/>
          <w:szCs w:val="24"/>
        </w:rPr>
      </w:pPr>
      <w:r w:rsidRPr="004410B8">
        <w:rPr>
          <w:rFonts w:ascii="Garamond" w:hAnsi="Garamond"/>
          <w:b/>
          <w:szCs w:val="24"/>
        </w:rPr>
        <w:t>Week 1</w:t>
      </w:r>
      <w:r w:rsidR="00932EED">
        <w:rPr>
          <w:rFonts w:ascii="Garamond" w:hAnsi="Garamond"/>
          <w:b/>
          <w:szCs w:val="24"/>
        </w:rPr>
        <w:t>3</w:t>
      </w:r>
      <w:r w:rsidR="00E1732D">
        <w:rPr>
          <w:rFonts w:ascii="Garamond" w:hAnsi="Garamond"/>
          <w:b/>
          <w:szCs w:val="24"/>
        </w:rPr>
        <w:t>A [Monday, Nov. 22]</w:t>
      </w:r>
      <w:r>
        <w:rPr>
          <w:rFonts w:ascii="Garamond" w:hAnsi="Garamond"/>
          <w:b/>
          <w:szCs w:val="24"/>
        </w:rPr>
        <w:t xml:space="preserve"> </w:t>
      </w:r>
      <w:r w:rsidR="00C1128A">
        <w:rPr>
          <w:rFonts w:ascii="Garamond" w:hAnsi="Garamond"/>
          <w:b/>
          <w:szCs w:val="24"/>
        </w:rPr>
        <w:t>Social entrepreneurship</w:t>
      </w:r>
    </w:p>
    <w:p w:rsidR="007050BE" w:rsidRPr="00430641" w:rsidRDefault="007050BE" w:rsidP="000E14B7">
      <w:pPr>
        <w:pStyle w:val="ListParagraph"/>
        <w:widowControl/>
        <w:numPr>
          <w:ilvl w:val="0"/>
          <w:numId w:val="15"/>
        </w:numPr>
        <w:rPr>
          <w:rFonts w:ascii="Garamond" w:hAnsi="Garamond"/>
          <w:color w:val="000000" w:themeColor="text1"/>
        </w:rPr>
      </w:pPr>
      <w:r>
        <w:rPr>
          <w:rFonts w:ascii="Garamond" w:hAnsi="Garamond"/>
          <w:color w:val="000000" w:themeColor="text1"/>
        </w:rPr>
        <w:t xml:space="preserve">Back to the beginning: What are the contributions to social change of social entrepreneurship, development studies, and specialized </w:t>
      </w:r>
      <w:proofErr w:type="spellStart"/>
      <w:r>
        <w:rPr>
          <w:rFonts w:ascii="Garamond" w:hAnsi="Garamond"/>
          <w:color w:val="000000" w:themeColor="text1"/>
        </w:rPr>
        <w:t>sectoral</w:t>
      </w:r>
      <w:proofErr w:type="spellEnd"/>
      <w:r>
        <w:rPr>
          <w:rFonts w:ascii="Garamond" w:hAnsi="Garamond"/>
          <w:color w:val="000000" w:themeColor="text1"/>
        </w:rPr>
        <w:t xml:space="preserve"> analyses in education, food, health, water, finance</w:t>
      </w:r>
      <w:r w:rsidR="004A656B">
        <w:rPr>
          <w:rFonts w:ascii="Garamond" w:hAnsi="Garamond"/>
          <w:color w:val="000000" w:themeColor="text1"/>
        </w:rPr>
        <w:t>?</w:t>
      </w:r>
      <w:r>
        <w:rPr>
          <w:rFonts w:ascii="Garamond" w:hAnsi="Garamond"/>
          <w:color w:val="000000" w:themeColor="text1"/>
        </w:rPr>
        <w:t xml:space="preserve"> </w:t>
      </w:r>
    </w:p>
    <w:p w:rsidR="00C1128A" w:rsidRPr="00C1128A" w:rsidRDefault="00C1128A" w:rsidP="000E14B7">
      <w:pPr>
        <w:pStyle w:val="ListParagraph"/>
        <w:widowControl/>
        <w:numPr>
          <w:ilvl w:val="0"/>
          <w:numId w:val="15"/>
        </w:numPr>
        <w:rPr>
          <w:rFonts w:ascii="Garamond" w:hAnsi="Garamond"/>
          <w:b/>
          <w:szCs w:val="24"/>
        </w:rPr>
      </w:pPr>
      <w:r w:rsidRPr="00C1128A">
        <w:rPr>
          <w:rFonts w:ascii="Garamond" w:hAnsi="Garamond"/>
        </w:rPr>
        <w:t xml:space="preserve">The evolving field </w:t>
      </w:r>
    </w:p>
    <w:p w:rsidR="00561F60" w:rsidRPr="00C1128A" w:rsidRDefault="00C1128A" w:rsidP="000E14B7">
      <w:pPr>
        <w:pStyle w:val="ListParagraph"/>
        <w:widowControl/>
        <w:numPr>
          <w:ilvl w:val="1"/>
          <w:numId w:val="15"/>
        </w:numPr>
        <w:rPr>
          <w:rFonts w:ascii="Garamond" w:hAnsi="Garamond"/>
          <w:b/>
          <w:szCs w:val="24"/>
        </w:rPr>
      </w:pPr>
      <w:r w:rsidRPr="00C1128A">
        <w:rPr>
          <w:rFonts w:ascii="Garamond" w:hAnsi="Garamond"/>
        </w:rPr>
        <w:t>Center for Advancement of Social Entrepreneurship,</w:t>
      </w:r>
      <w:hyperlink r:id="rId72" w:history="1">
        <w:r w:rsidRPr="00C1128A">
          <w:rPr>
            <w:rStyle w:val="Hyperlink"/>
            <w:rFonts w:ascii="Garamond" w:hAnsi="Garamond"/>
          </w:rPr>
          <w:t xml:space="preserve"> “Developing the field of social entrepreneurship”</w:t>
        </w:r>
      </w:hyperlink>
    </w:p>
    <w:p w:rsidR="000F77B5" w:rsidRDefault="000F77B5" w:rsidP="00E1732D">
      <w:pPr>
        <w:widowControl/>
        <w:ind w:left="-288"/>
        <w:rPr>
          <w:rFonts w:ascii="Garamond" w:hAnsi="Garamond"/>
          <w:b/>
          <w:szCs w:val="24"/>
        </w:rPr>
      </w:pPr>
    </w:p>
    <w:p w:rsidR="00E1732D" w:rsidRPr="00E1732D" w:rsidRDefault="00E1732D" w:rsidP="00E1732D">
      <w:pPr>
        <w:widowControl/>
        <w:ind w:left="-288"/>
        <w:rPr>
          <w:rFonts w:ascii="Garamond" w:hAnsi="Garamond"/>
          <w:szCs w:val="24"/>
        </w:rPr>
      </w:pPr>
      <w:r w:rsidRPr="004410B8">
        <w:rPr>
          <w:rFonts w:ascii="Garamond" w:hAnsi="Garamond"/>
          <w:b/>
          <w:szCs w:val="24"/>
        </w:rPr>
        <w:t>Week 1</w:t>
      </w:r>
      <w:r>
        <w:rPr>
          <w:rFonts w:ascii="Garamond" w:hAnsi="Garamond"/>
          <w:b/>
          <w:szCs w:val="24"/>
        </w:rPr>
        <w:t xml:space="preserve">3B [Wednesday, Nov. 24] Thanksgiving. </w:t>
      </w:r>
      <w:r w:rsidRPr="00E1732D">
        <w:rPr>
          <w:rFonts w:ascii="Garamond" w:hAnsi="Garamond"/>
          <w:szCs w:val="24"/>
        </w:rPr>
        <w:t>No Class.</w:t>
      </w:r>
    </w:p>
    <w:p w:rsidR="00E1732D" w:rsidRDefault="00E1732D" w:rsidP="004E7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Garamond" w:hAnsi="Garamond"/>
          <w:b/>
          <w:szCs w:val="24"/>
        </w:rPr>
      </w:pPr>
    </w:p>
    <w:p w:rsidR="004E765C" w:rsidRDefault="004E765C" w:rsidP="004E7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Garamond" w:hAnsi="Garamond"/>
          <w:b/>
          <w:szCs w:val="24"/>
        </w:rPr>
      </w:pPr>
      <w:r w:rsidRPr="00661F54">
        <w:rPr>
          <w:rFonts w:ascii="Garamond" w:hAnsi="Garamond"/>
          <w:b/>
          <w:szCs w:val="24"/>
        </w:rPr>
        <w:t>Week 1</w:t>
      </w:r>
      <w:r>
        <w:rPr>
          <w:rFonts w:ascii="Garamond" w:hAnsi="Garamond"/>
          <w:b/>
          <w:szCs w:val="24"/>
        </w:rPr>
        <w:t>4</w:t>
      </w:r>
      <w:r w:rsidR="00E1732D">
        <w:rPr>
          <w:rFonts w:ascii="Garamond" w:hAnsi="Garamond"/>
          <w:b/>
          <w:szCs w:val="24"/>
        </w:rPr>
        <w:t>[Monday</w:t>
      </w:r>
      <w:r w:rsidR="00C1128A">
        <w:rPr>
          <w:rFonts w:ascii="Garamond" w:hAnsi="Garamond"/>
          <w:b/>
          <w:szCs w:val="24"/>
        </w:rPr>
        <w:t>-Wednesday</w:t>
      </w:r>
      <w:r w:rsidR="00E1732D">
        <w:rPr>
          <w:rFonts w:ascii="Garamond" w:hAnsi="Garamond"/>
          <w:b/>
          <w:szCs w:val="24"/>
        </w:rPr>
        <w:t>, Nov. 29</w:t>
      </w:r>
      <w:r w:rsidR="00C1128A">
        <w:rPr>
          <w:rFonts w:ascii="Garamond" w:hAnsi="Garamond"/>
          <w:b/>
          <w:szCs w:val="24"/>
        </w:rPr>
        <w:t>-Dec. 1</w:t>
      </w:r>
      <w:r w:rsidR="00E1732D">
        <w:rPr>
          <w:rFonts w:ascii="Garamond" w:hAnsi="Garamond"/>
          <w:b/>
          <w:szCs w:val="24"/>
        </w:rPr>
        <w:t>]</w:t>
      </w:r>
      <w:r>
        <w:rPr>
          <w:rFonts w:ascii="Garamond" w:hAnsi="Garamond"/>
          <w:b/>
          <w:szCs w:val="24"/>
        </w:rPr>
        <w:t xml:space="preserve"> </w:t>
      </w:r>
    </w:p>
    <w:p w:rsidR="004E765C" w:rsidRDefault="004E765C" w:rsidP="004E7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p>
    <w:p w:rsidR="004E765C" w:rsidRPr="004E765C" w:rsidRDefault="004E765C" w:rsidP="004E7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Cs w:val="24"/>
        </w:rPr>
      </w:pPr>
    </w:p>
    <w:p w:rsidR="00CB4ED6" w:rsidRDefault="00EA5114" w:rsidP="00E1732D">
      <w:pPr>
        <w:widowControl/>
        <w:ind w:left="-288"/>
        <w:contextualSpacing/>
        <w:rPr>
          <w:rFonts w:ascii="Garamond" w:hAnsi="Garamond"/>
          <w:b/>
          <w:szCs w:val="24"/>
        </w:rPr>
      </w:pPr>
      <w:r>
        <w:rPr>
          <w:rFonts w:ascii="Garamond" w:hAnsi="Garamond"/>
          <w:b/>
          <w:noProof/>
          <w:snapToGrid/>
          <w:szCs w:val="24"/>
        </w:rPr>
        <w:pict>
          <v:roundrect id="_x0000_s1091" style="position:absolute;left:0;text-align:left;margin-left:302.25pt;margin-top:.75pt;width:193.55pt;height:44.25pt;z-index:-251589632;mso-width-relative:margin;mso-height-relative:margin" arcsize="10923f" wrapcoords="2110 -74 1721 0 500 894 333 1490 0 2309 -111 2979 -111 18099 -56 18993 389 20185 389 20334 1388 21377 1999 21600 2054 21600 19490 21600 20212 21377 21211 20185 21600 18993 21711 17801 21711 3426 21544 2309 21156 1341 21100 894 19879 0 19434 -74 2110 -74" fillcolor="#fde9d9 [665]" strokecolor="#f79646 [3209]" strokeweight="2pt">
            <v:textbox style="mso-next-textbox:#_x0000_s1091" inset="3.6pt,1.44pt,3.6pt,1.44pt">
              <w:txbxContent>
                <w:p w:rsidR="00C0155B" w:rsidRPr="00DA3D36" w:rsidRDefault="00C0155B" w:rsidP="000F77B5">
                  <w:pPr>
                    <w:pStyle w:val="BodyTextIndent2"/>
                    <w:ind w:firstLine="0"/>
                    <w:contextualSpacing/>
                    <w:rPr>
                      <w:sz w:val="24"/>
                      <w:szCs w:val="24"/>
                    </w:rPr>
                  </w:pPr>
                  <w:r>
                    <w:rPr>
                      <w:b/>
                      <w:szCs w:val="24"/>
                    </w:rPr>
                    <w:t>A</w:t>
                  </w:r>
                  <w:r w:rsidRPr="00143050">
                    <w:rPr>
                      <w:b/>
                      <w:szCs w:val="24"/>
                    </w:rPr>
                    <w:t>ssignment</w:t>
                  </w:r>
                  <w:r>
                    <w:rPr>
                      <w:b/>
                      <w:szCs w:val="24"/>
                    </w:rPr>
                    <w:t xml:space="preserve"> 14</w:t>
                  </w:r>
                  <w:r>
                    <w:rPr>
                      <w:szCs w:val="24"/>
                    </w:rPr>
                    <w:t>:</w:t>
                  </w:r>
                  <w:r w:rsidRPr="00C42D49">
                    <w:rPr>
                      <w:b/>
                      <w:szCs w:val="24"/>
                    </w:rPr>
                    <w:t xml:space="preserve"> </w:t>
                  </w:r>
                  <w:r>
                    <w:rPr>
                      <w:b/>
                      <w:szCs w:val="24"/>
                    </w:rPr>
                    <w:t>Complete proposal.</w:t>
                  </w:r>
                  <w:r w:rsidRPr="00DA3D36">
                    <w:rPr>
                      <w:szCs w:val="24"/>
                    </w:rPr>
                    <w:t xml:space="preserve"> </w:t>
                  </w:r>
                  <w:r>
                    <w:rPr>
                      <w:szCs w:val="24"/>
                    </w:rPr>
                    <w:t>Tailor form to as many competitions and funding sources as possible.</w:t>
                  </w:r>
                </w:p>
              </w:txbxContent>
            </v:textbox>
            <w10:wrap type="tight"/>
          </v:roundrect>
        </w:pict>
      </w:r>
      <w:r w:rsidR="00661F54" w:rsidRPr="00661F54">
        <w:rPr>
          <w:rFonts w:ascii="Garamond" w:hAnsi="Garamond"/>
          <w:b/>
          <w:szCs w:val="24"/>
        </w:rPr>
        <w:t xml:space="preserve">Week </w:t>
      </w:r>
      <w:r w:rsidR="00CB4ED6">
        <w:rPr>
          <w:rFonts w:ascii="Garamond" w:hAnsi="Garamond"/>
          <w:b/>
          <w:szCs w:val="24"/>
        </w:rPr>
        <w:t>15</w:t>
      </w:r>
      <w:r w:rsidR="00E1732D">
        <w:rPr>
          <w:rFonts w:ascii="Garamond" w:hAnsi="Garamond"/>
          <w:b/>
          <w:szCs w:val="24"/>
        </w:rPr>
        <w:t>A [Monday, Dec. 6]</w:t>
      </w:r>
      <w:r w:rsidR="00CB4ED6">
        <w:rPr>
          <w:rFonts w:ascii="Garamond" w:hAnsi="Garamond"/>
          <w:b/>
          <w:szCs w:val="24"/>
        </w:rPr>
        <w:t xml:space="preserve"> or later: </w:t>
      </w:r>
      <w:r w:rsidR="00661F54" w:rsidRPr="00661F54">
        <w:rPr>
          <w:rFonts w:ascii="Garamond" w:hAnsi="Garamond"/>
          <w:b/>
          <w:szCs w:val="24"/>
        </w:rPr>
        <w:t xml:space="preserve"> Complete proposal</w:t>
      </w:r>
      <w:r w:rsidR="002E5D3D">
        <w:rPr>
          <w:rFonts w:ascii="Garamond" w:hAnsi="Garamond"/>
          <w:b/>
          <w:szCs w:val="24"/>
        </w:rPr>
        <w:t xml:space="preserve"> </w:t>
      </w:r>
      <w:bookmarkStart w:id="0" w:name="c2398507088869566081"/>
      <w:bookmarkEnd w:id="0"/>
    </w:p>
    <w:p w:rsidR="00E1732D" w:rsidRPr="00561F60" w:rsidRDefault="00E1732D" w:rsidP="00E1732D">
      <w:pPr>
        <w:widowControl/>
        <w:ind w:left="-288"/>
        <w:contextualSpacing/>
        <w:rPr>
          <w:rFonts w:ascii="Garamond" w:hAnsi="Garamond"/>
          <w:b/>
          <w:szCs w:val="24"/>
        </w:rPr>
      </w:pPr>
    </w:p>
    <w:p w:rsidR="008A632F" w:rsidRPr="00E1732D" w:rsidRDefault="00E1732D" w:rsidP="00E1732D">
      <w:pPr>
        <w:ind w:left="-288"/>
        <w:contextualSpacing/>
        <w:rPr>
          <w:rFonts w:ascii="Garamond" w:hAnsi="Garamond"/>
          <w:b/>
          <w:szCs w:val="24"/>
        </w:rPr>
      </w:pPr>
      <w:r w:rsidRPr="00E1732D">
        <w:rPr>
          <w:rFonts w:ascii="Garamond" w:hAnsi="Garamond"/>
          <w:b/>
          <w:szCs w:val="24"/>
        </w:rPr>
        <w:t>RCS [Monday, Dec. 13]</w:t>
      </w:r>
    </w:p>
    <w:p w:rsidR="00E1732D" w:rsidRDefault="00E1732D" w:rsidP="00DF4B01">
      <w:pPr>
        <w:rPr>
          <w:rFonts w:ascii="Garamond" w:hAnsi="Garamond"/>
          <w:szCs w:val="24"/>
        </w:rPr>
      </w:pPr>
    </w:p>
    <w:p w:rsidR="00E1732D" w:rsidRDefault="00E1732D" w:rsidP="00E1732D">
      <w:pPr>
        <w:ind w:left="-288"/>
        <w:contextualSpacing/>
        <w:rPr>
          <w:rFonts w:ascii="Garamond" w:hAnsi="Garamond"/>
          <w:szCs w:val="24"/>
        </w:rPr>
      </w:pPr>
      <w:r w:rsidRPr="00E1732D">
        <w:rPr>
          <w:rFonts w:ascii="Garamond" w:hAnsi="Garamond"/>
          <w:b/>
          <w:szCs w:val="24"/>
        </w:rPr>
        <w:t>Final Exams [Tuesday, Dec. 14- Wednesday, Dec. 22]</w:t>
      </w:r>
      <w:r w:rsidR="00A71AE3">
        <w:rPr>
          <w:rFonts w:ascii="Garamond" w:hAnsi="Garamond"/>
          <w:b/>
          <w:szCs w:val="24"/>
        </w:rPr>
        <w:t xml:space="preserve"> </w:t>
      </w:r>
      <w:r w:rsidR="00A71AE3" w:rsidRPr="00A71AE3">
        <w:rPr>
          <w:rFonts w:ascii="Garamond" w:hAnsi="Garamond"/>
          <w:szCs w:val="24"/>
        </w:rPr>
        <w:t>There will be no final exam, but we may use our assigned final exam period for presentation of complete proposals</w:t>
      </w:r>
    </w:p>
    <w:p w:rsidR="0056372E" w:rsidRDefault="0056372E" w:rsidP="0056372E">
      <w:pPr>
        <w:rPr>
          <w:rFonts w:ascii="Garamond" w:hAnsi="Garamond"/>
          <w:szCs w:val="24"/>
        </w:rPr>
      </w:pPr>
    </w:p>
    <w:p w:rsidR="0056372E" w:rsidRDefault="0056372E" w:rsidP="0056372E">
      <w:pPr>
        <w:rPr>
          <w:b/>
          <w:color w:val="943634" w:themeColor="accent2" w:themeShade="BF"/>
          <w:sz w:val="26"/>
          <w:szCs w:val="26"/>
        </w:rPr>
      </w:pPr>
      <w:r>
        <w:rPr>
          <w:b/>
          <w:color w:val="943634" w:themeColor="accent2" w:themeShade="BF"/>
          <w:sz w:val="26"/>
          <w:szCs w:val="26"/>
        </w:rPr>
        <w:t>Links I’ve found interesting or helpful</w:t>
      </w:r>
    </w:p>
    <w:p w:rsidR="0056372E" w:rsidRDefault="0056372E" w:rsidP="0056372E">
      <w:pPr>
        <w:rPr>
          <w:b/>
          <w:color w:val="943634" w:themeColor="accent2" w:themeShade="BF"/>
          <w:sz w:val="26"/>
          <w:szCs w:val="26"/>
        </w:rPr>
      </w:pPr>
    </w:p>
    <w:p w:rsidR="0056372E" w:rsidRDefault="00EA5114" w:rsidP="0056372E">
      <w:pPr>
        <w:rPr>
          <w:rStyle w:val="Emphasis"/>
        </w:rPr>
      </w:pPr>
      <w:hyperlink r:id="rId73" w:history="1">
        <w:r w:rsidR="0056372E" w:rsidRPr="00161EA9">
          <w:rPr>
            <w:rStyle w:val="Hyperlink"/>
          </w:rPr>
          <w:t>http://financialaccess.org/</w:t>
        </w:r>
      </w:hyperlink>
    </w:p>
    <w:p w:rsidR="0056372E" w:rsidRDefault="0056372E" w:rsidP="0056372E">
      <w:pPr>
        <w:rPr>
          <w:rStyle w:val="Emphasis"/>
        </w:rPr>
      </w:pPr>
    </w:p>
    <w:p w:rsidR="0056372E" w:rsidRDefault="00EA5114" w:rsidP="0056372E">
      <w:pPr>
        <w:rPr>
          <w:rStyle w:val="Emphasis"/>
        </w:rPr>
      </w:pPr>
      <w:hyperlink r:id="rId74" w:history="1">
        <w:r w:rsidR="0056372E" w:rsidRPr="00161EA9">
          <w:rPr>
            <w:rStyle w:val="Hyperlink"/>
          </w:rPr>
          <w:t>http://dowser.org/</w:t>
        </w:r>
      </w:hyperlink>
    </w:p>
    <w:p w:rsidR="0056372E" w:rsidRDefault="0056372E" w:rsidP="0056372E">
      <w:pPr>
        <w:rPr>
          <w:rStyle w:val="Emphasis"/>
        </w:rPr>
      </w:pPr>
    </w:p>
    <w:p w:rsidR="0056372E" w:rsidRDefault="00EA5114" w:rsidP="0056372E">
      <w:pPr>
        <w:rPr>
          <w:rStyle w:val="Emphasis"/>
        </w:rPr>
      </w:pPr>
      <w:hyperlink r:id="rId75" w:history="1">
        <w:r w:rsidR="0056372E" w:rsidRPr="00161EA9">
          <w:rPr>
            <w:rStyle w:val="Hyperlink"/>
          </w:rPr>
          <w:t>http://social-entrepreneurship.alltop.com/</w:t>
        </w:r>
      </w:hyperlink>
    </w:p>
    <w:p w:rsidR="0056372E" w:rsidRPr="0056372E" w:rsidRDefault="0056372E" w:rsidP="0056372E">
      <w:pPr>
        <w:rPr>
          <w:rStyle w:val="Emphasis"/>
        </w:rPr>
      </w:pPr>
    </w:p>
    <w:sectPr w:rsidR="0056372E" w:rsidRPr="0056372E" w:rsidSect="00DE5F26">
      <w:headerReference w:type="default" r:id="rId76"/>
      <w:footerReference w:type="default" r:id="rId77"/>
      <w:headerReference w:type="first" r:id="rId78"/>
      <w:endnotePr>
        <w:numFmt w:val="decimal"/>
      </w:endnotePr>
      <w:type w:val="continuous"/>
      <w:pgSz w:w="12240" w:h="15840" w:code="1"/>
      <w:pgMar w:top="1267" w:right="1440" w:bottom="1354" w:left="1440" w:header="994" w:footer="44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D94" w:rsidRDefault="002D0D94">
      <w:r>
        <w:separator/>
      </w:r>
    </w:p>
  </w:endnote>
  <w:endnote w:type="continuationSeparator" w:id="0">
    <w:p w:rsidR="002D0D94" w:rsidRDefault="002D0D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P MathA">
    <w:panose1 w:val="050101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5B" w:rsidRDefault="00C0155B">
    <w:pPr>
      <w:pStyle w:val="Footer"/>
      <w:pBdr>
        <w:top w:val="thinThickSmallGap" w:sz="24" w:space="1" w:color="622423" w:themeColor="accent2" w:themeShade="7F"/>
      </w:pBdr>
      <w:rPr>
        <w:rFonts w:asciiTheme="majorHAnsi" w:hAnsiTheme="majorHAnsi"/>
      </w:rPr>
    </w:pPr>
    <w:r>
      <w:rPr>
        <w:rFonts w:asciiTheme="majorHAnsi" w:hAnsiTheme="majorHAnsi"/>
      </w:rPr>
      <w:t>ENTP 398, International Social Entrepreneurship   Fall 2010</w:t>
    </w:r>
    <w:r>
      <w:rPr>
        <w:rFonts w:asciiTheme="majorHAnsi" w:hAnsiTheme="majorHAnsi"/>
      </w:rPr>
      <w:ptab w:relativeTo="margin" w:alignment="right" w:leader="none"/>
    </w:r>
    <w:r>
      <w:rPr>
        <w:rFonts w:asciiTheme="majorHAnsi" w:hAnsiTheme="majorHAnsi"/>
      </w:rPr>
      <w:t xml:space="preserve">Page </w:t>
    </w:r>
    <w:fldSimple w:instr=" PAGE   \* MERGEFORMAT ">
      <w:r w:rsidR="00FB19D6" w:rsidRPr="00FB19D6">
        <w:rPr>
          <w:rFonts w:asciiTheme="majorHAnsi" w:hAnsiTheme="majorHAnsi"/>
          <w:noProof/>
        </w:rPr>
        <w:t>1</w:t>
      </w:r>
    </w:fldSimple>
  </w:p>
  <w:p w:rsidR="00C0155B" w:rsidRDefault="00C015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D94" w:rsidRDefault="002D0D94">
      <w:r>
        <w:separator/>
      </w:r>
    </w:p>
  </w:footnote>
  <w:footnote w:type="continuationSeparator" w:id="0">
    <w:p w:rsidR="002D0D94" w:rsidRDefault="002D0D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5B" w:rsidRDefault="00C0155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
  <w:p w:rsidR="00C0155B" w:rsidRDefault="00C015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5B" w:rsidRDefault="00C0155B">
    <w:pPr>
      <w:pStyle w:val="Header"/>
      <w:tabs>
        <w:tab w:val="clear" w:pos="4320"/>
        <w:tab w:val="center" w:pos="4680"/>
      </w:tabs>
      <w:ind w:left="-630"/>
    </w:pPr>
    <w:r>
      <w:object w:dxaOrig="2116" w:dyaOrig="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75pt;height:33pt" o:ole="" fillcolor="window">
          <v:imagedata r:id="rId1" o:title=""/>
        </v:shape>
        <o:OLEObject Type="Embed" ProgID="Word.Picture.8" ShapeID="_x0000_i1026" DrawAspect="Content" ObjectID="_1350218385" r:id="rId2"/>
      </w:object>
    </w:r>
    <w:r>
      <w:tab/>
    </w:r>
    <w:r>
      <w:rPr>
        <w:rFonts w:ascii="Garamond" w:hAnsi="Garamond"/>
        <w:b/>
        <w:sz w:val="22"/>
      </w:rPr>
      <w:t>Entrepreneurship 398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85920"/>
    <w:multiLevelType w:val="hybridMultilevel"/>
    <w:tmpl w:val="1B5ABE66"/>
    <w:lvl w:ilvl="0" w:tplc="04090001">
      <w:start w:val="1"/>
      <w:numFmt w:val="bullet"/>
      <w:lvlText w:val=""/>
      <w:lvlJc w:val="left"/>
      <w:pPr>
        <w:ind w:left="360" w:hanging="360"/>
      </w:pPr>
      <w:rPr>
        <w:rFonts w:ascii="Symbol" w:hAnsi="Symbol" w:hint="default"/>
      </w:rPr>
    </w:lvl>
    <w:lvl w:ilvl="1" w:tplc="30F0E46A">
      <w:start w:val="1"/>
      <w:numFmt w:val="bullet"/>
      <w:lvlText w:val="C"/>
      <w:lvlJc w:val="left"/>
      <w:pPr>
        <w:ind w:left="1080" w:hanging="360"/>
      </w:pPr>
      <w:rPr>
        <w:rFonts w:ascii="WP MathA" w:hAnsi="WP MathA"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EF228C"/>
    <w:multiLevelType w:val="hybridMultilevel"/>
    <w:tmpl w:val="35125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900104"/>
    <w:multiLevelType w:val="hybridMultilevel"/>
    <w:tmpl w:val="914C9898"/>
    <w:lvl w:ilvl="0" w:tplc="04090001">
      <w:start w:val="1"/>
      <w:numFmt w:val="bullet"/>
      <w:lvlText w:val=""/>
      <w:lvlJc w:val="left"/>
      <w:pPr>
        <w:tabs>
          <w:tab w:val="num" w:pos="1440"/>
        </w:tabs>
        <w:ind w:left="1440" w:hanging="360"/>
      </w:pPr>
      <w:rPr>
        <w:rFonts w:ascii="Symbol" w:hAnsi="Symbol" w:hint="default"/>
      </w:rPr>
    </w:lvl>
    <w:lvl w:ilvl="1" w:tplc="E7985D48">
      <w:numFmt w:val="bullet"/>
      <w:lvlText w:val=""/>
      <w:lvlJc w:val="left"/>
      <w:pPr>
        <w:ind w:left="2160" w:hanging="360"/>
      </w:pPr>
      <w:rPr>
        <w:rFonts w:ascii="WP MathA" w:eastAsia="Times New Roman" w:hAnsi="WP MathA"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8BA4C5E"/>
    <w:multiLevelType w:val="hybridMultilevel"/>
    <w:tmpl w:val="FA1A6E6C"/>
    <w:lvl w:ilvl="0" w:tplc="8D7081FE">
      <w:start w:val="1"/>
      <w:numFmt w:val="decimal"/>
      <w:lvlText w:val="%1."/>
      <w:lvlJc w:val="left"/>
      <w:pPr>
        <w:ind w:left="1440" w:hanging="360"/>
      </w:pPr>
      <w:rPr>
        <w:rFonts w:ascii="Garamond" w:hAnsi="Garamon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845BAA"/>
    <w:multiLevelType w:val="hybridMultilevel"/>
    <w:tmpl w:val="AD18F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4C5902"/>
    <w:multiLevelType w:val="hybridMultilevel"/>
    <w:tmpl w:val="CB76E416"/>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nsid w:val="1EC64071"/>
    <w:multiLevelType w:val="hybridMultilevel"/>
    <w:tmpl w:val="DF3CBE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387A91"/>
    <w:multiLevelType w:val="hybridMultilevel"/>
    <w:tmpl w:val="36F0F35E"/>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nsid w:val="26887712"/>
    <w:multiLevelType w:val="hybridMultilevel"/>
    <w:tmpl w:val="98E869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AF1100"/>
    <w:multiLevelType w:val="hybridMultilevel"/>
    <w:tmpl w:val="E4B81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ED4E62"/>
    <w:multiLevelType w:val="hybridMultilevel"/>
    <w:tmpl w:val="D9C6F8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8E765C"/>
    <w:multiLevelType w:val="hybridMultilevel"/>
    <w:tmpl w:val="062C1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943E90"/>
    <w:multiLevelType w:val="hybridMultilevel"/>
    <w:tmpl w:val="90E899BC"/>
    <w:lvl w:ilvl="0" w:tplc="30F0E46A">
      <w:start w:val="1"/>
      <w:numFmt w:val="bullet"/>
      <w:lvlText w:val="C"/>
      <w:lvlJc w:val="left"/>
      <w:pPr>
        <w:ind w:left="720" w:hanging="360"/>
      </w:pPr>
      <w:rPr>
        <w:rFonts w:ascii="WP MathA" w:hAnsi="WP MathA" w:hint="default"/>
      </w:rPr>
    </w:lvl>
    <w:lvl w:ilvl="1" w:tplc="30F0E46A">
      <w:start w:val="1"/>
      <w:numFmt w:val="bullet"/>
      <w:lvlText w:val="C"/>
      <w:lvlJc w:val="left"/>
      <w:pPr>
        <w:ind w:left="1440" w:hanging="360"/>
      </w:pPr>
      <w:rPr>
        <w:rFonts w:ascii="WP MathA" w:hAnsi="WP MathA" w:hint="default"/>
      </w:rPr>
    </w:lvl>
    <w:lvl w:ilvl="2" w:tplc="DE3C61B0">
      <w:numFmt w:val="bullet"/>
      <w:lvlText w:val="•"/>
      <w:lvlJc w:val="left"/>
      <w:pPr>
        <w:ind w:left="2160" w:hanging="360"/>
      </w:pPr>
      <w:rPr>
        <w:rFonts w:ascii="Garamond" w:eastAsia="Times New Roman" w:hAnsi="Garamond"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237AB9"/>
    <w:multiLevelType w:val="hybridMultilevel"/>
    <w:tmpl w:val="C87E3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D06045"/>
    <w:multiLevelType w:val="hybridMultilevel"/>
    <w:tmpl w:val="E7F64A76"/>
    <w:lvl w:ilvl="0" w:tplc="30F0E46A">
      <w:start w:val="1"/>
      <w:numFmt w:val="bullet"/>
      <w:lvlText w:val="C"/>
      <w:lvlJc w:val="left"/>
      <w:pPr>
        <w:ind w:left="720" w:hanging="360"/>
      </w:pPr>
      <w:rPr>
        <w:rFonts w:ascii="WP MathA" w:hAnsi="WP Mat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7942A4"/>
    <w:multiLevelType w:val="hybridMultilevel"/>
    <w:tmpl w:val="90940C34"/>
    <w:lvl w:ilvl="0" w:tplc="30F0E46A">
      <w:start w:val="1"/>
      <w:numFmt w:val="bullet"/>
      <w:lvlText w:val="C"/>
      <w:lvlJc w:val="left"/>
      <w:pPr>
        <w:ind w:left="720" w:hanging="360"/>
      </w:pPr>
      <w:rPr>
        <w:rFonts w:ascii="WP MathA" w:hAnsi="WP Mat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9C02B7"/>
    <w:multiLevelType w:val="hybridMultilevel"/>
    <w:tmpl w:val="94C0082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541E4BD0"/>
    <w:multiLevelType w:val="hybridMultilevel"/>
    <w:tmpl w:val="4BDA59AE"/>
    <w:lvl w:ilvl="0" w:tplc="30F0E46A">
      <w:start w:val="1"/>
      <w:numFmt w:val="bullet"/>
      <w:lvlText w:val="C"/>
      <w:lvlJc w:val="left"/>
      <w:pPr>
        <w:ind w:left="720" w:hanging="360"/>
      </w:pPr>
      <w:rPr>
        <w:rFonts w:ascii="WP MathA" w:hAnsi="WP Math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6F10E2"/>
    <w:multiLevelType w:val="hybridMultilevel"/>
    <w:tmpl w:val="21DAF3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DE3C61B0">
      <w:numFmt w:val="bullet"/>
      <w:lvlText w:val="•"/>
      <w:lvlJc w:val="left"/>
      <w:pPr>
        <w:ind w:left="1800" w:hanging="360"/>
      </w:pPr>
      <w:rPr>
        <w:rFonts w:ascii="Garamond" w:eastAsia="Times New Roman" w:hAnsi="Garamond"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BAD3E8D"/>
    <w:multiLevelType w:val="hybridMultilevel"/>
    <w:tmpl w:val="FD9A9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C6195"/>
    <w:multiLevelType w:val="hybridMultilevel"/>
    <w:tmpl w:val="9702B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776EE2"/>
    <w:multiLevelType w:val="hybridMultilevel"/>
    <w:tmpl w:val="59E6280C"/>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2">
    <w:nsid w:val="74CA4002"/>
    <w:multiLevelType w:val="hybridMultilevel"/>
    <w:tmpl w:val="8ACE8D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6F90DBF"/>
    <w:multiLevelType w:val="hybridMultilevel"/>
    <w:tmpl w:val="70A851E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DE3C61B0">
      <w:numFmt w:val="bullet"/>
      <w:lvlText w:val="•"/>
      <w:lvlJc w:val="left"/>
      <w:pPr>
        <w:ind w:left="2592" w:hanging="360"/>
      </w:pPr>
      <w:rPr>
        <w:rFonts w:ascii="Garamond" w:eastAsia="Times New Roman" w:hAnsi="Garamond" w:cs="Times New Roman"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DDF1BFB"/>
    <w:multiLevelType w:val="hybridMultilevel"/>
    <w:tmpl w:val="32343FF2"/>
    <w:lvl w:ilvl="0" w:tplc="9412FCA0">
      <w:start w:val="1"/>
      <w:numFmt w:val="bullet"/>
      <w:lvlText w:val=""/>
      <w:lvlJc w:val="left"/>
      <w:pPr>
        <w:ind w:left="360" w:hanging="360"/>
      </w:pPr>
      <w:rPr>
        <w:rFonts w:ascii="Symbol" w:hAnsi="Symbol" w:hint="default"/>
        <w:color w:val="000000" w:themeColor="text1"/>
      </w:rPr>
    </w:lvl>
    <w:lvl w:ilvl="1" w:tplc="7254A12A">
      <w:start w:val="1"/>
      <w:numFmt w:val="bullet"/>
      <w:lvlText w:val="o"/>
      <w:lvlJc w:val="left"/>
      <w:pPr>
        <w:ind w:left="36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
  </w:num>
  <w:num w:numId="3">
    <w:abstractNumId w:val="13"/>
  </w:num>
  <w:num w:numId="4">
    <w:abstractNumId w:val="10"/>
  </w:num>
  <w:num w:numId="5">
    <w:abstractNumId w:val="23"/>
  </w:num>
  <w:num w:numId="6">
    <w:abstractNumId w:val="18"/>
  </w:num>
  <w:num w:numId="7">
    <w:abstractNumId w:val="12"/>
  </w:num>
  <w:num w:numId="8">
    <w:abstractNumId w:val="11"/>
  </w:num>
  <w:num w:numId="9">
    <w:abstractNumId w:val="7"/>
  </w:num>
  <w:num w:numId="10">
    <w:abstractNumId w:val="9"/>
  </w:num>
  <w:num w:numId="11">
    <w:abstractNumId w:val="0"/>
  </w:num>
  <w:num w:numId="12">
    <w:abstractNumId w:val="4"/>
  </w:num>
  <w:num w:numId="13">
    <w:abstractNumId w:val="24"/>
  </w:num>
  <w:num w:numId="14">
    <w:abstractNumId w:val="22"/>
  </w:num>
  <w:num w:numId="15">
    <w:abstractNumId w:val="21"/>
  </w:num>
  <w:num w:numId="16">
    <w:abstractNumId w:val="14"/>
  </w:num>
  <w:num w:numId="17">
    <w:abstractNumId w:val="3"/>
  </w:num>
  <w:num w:numId="18">
    <w:abstractNumId w:val="19"/>
  </w:num>
  <w:num w:numId="19">
    <w:abstractNumId w:val="16"/>
  </w:num>
  <w:num w:numId="20">
    <w:abstractNumId w:val="1"/>
  </w:num>
  <w:num w:numId="21">
    <w:abstractNumId w:val="6"/>
  </w:num>
  <w:num w:numId="22">
    <w:abstractNumId w:val="5"/>
  </w:num>
  <w:num w:numId="23">
    <w:abstractNumId w:val="15"/>
  </w:num>
  <w:num w:numId="24">
    <w:abstractNumId w:val="8"/>
  </w:num>
  <w:num w:numId="25">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oNotTrackMoves/>
  <w:doNotTrackFormatting/>
  <w:defaultTabStop w:val="14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6978" style="mso-width-relative:margin;mso-height-relative:margin" fillcolor="none [665]" strokecolor="none [3209]">
      <v:fill color="none [665]"/>
      <v:stroke color="none [3209]" weight="2pt"/>
      <v:textbox inset="3.6pt,1.44pt,3.6pt,1.44pt"/>
      <o:colormenu v:ext="edit" fillcolor="none [661]" strokecolor="none [3213]" shadowcolor="none [2412]"/>
    </o:shapedefaults>
  </w:hdrShapeDefaults>
  <w:footnotePr>
    <w:footnote w:id="-1"/>
    <w:footnote w:id="0"/>
  </w:footnotePr>
  <w:endnotePr>
    <w:numFmt w:val="decimal"/>
    <w:endnote w:id="-1"/>
    <w:endnote w:id="0"/>
  </w:endnotePr>
  <w:compat/>
  <w:rsids>
    <w:rsidRoot w:val="006D66DB"/>
    <w:rsid w:val="00003B3E"/>
    <w:rsid w:val="0001262C"/>
    <w:rsid w:val="000205FD"/>
    <w:rsid w:val="00020998"/>
    <w:rsid w:val="00031C26"/>
    <w:rsid w:val="000341D1"/>
    <w:rsid w:val="000401DC"/>
    <w:rsid w:val="00040D67"/>
    <w:rsid w:val="0004434D"/>
    <w:rsid w:val="00045948"/>
    <w:rsid w:val="00054807"/>
    <w:rsid w:val="00061CF2"/>
    <w:rsid w:val="00062B5E"/>
    <w:rsid w:val="00071A7D"/>
    <w:rsid w:val="0007598D"/>
    <w:rsid w:val="00077158"/>
    <w:rsid w:val="00082B3C"/>
    <w:rsid w:val="00092FD6"/>
    <w:rsid w:val="00093C47"/>
    <w:rsid w:val="000A00B4"/>
    <w:rsid w:val="000A10B4"/>
    <w:rsid w:val="000A224D"/>
    <w:rsid w:val="000A260B"/>
    <w:rsid w:val="000A27A2"/>
    <w:rsid w:val="000A73C4"/>
    <w:rsid w:val="000B4C0F"/>
    <w:rsid w:val="000B6CE8"/>
    <w:rsid w:val="000C0C11"/>
    <w:rsid w:val="000C265B"/>
    <w:rsid w:val="000C4126"/>
    <w:rsid w:val="000C7034"/>
    <w:rsid w:val="000C7524"/>
    <w:rsid w:val="000D073B"/>
    <w:rsid w:val="000E14B7"/>
    <w:rsid w:val="000E1556"/>
    <w:rsid w:val="000E50EF"/>
    <w:rsid w:val="000F77B5"/>
    <w:rsid w:val="001039DF"/>
    <w:rsid w:val="0010437F"/>
    <w:rsid w:val="00105410"/>
    <w:rsid w:val="001118E0"/>
    <w:rsid w:val="00111A26"/>
    <w:rsid w:val="00114739"/>
    <w:rsid w:val="00117799"/>
    <w:rsid w:val="00120F96"/>
    <w:rsid w:val="00124D00"/>
    <w:rsid w:val="00126D28"/>
    <w:rsid w:val="00127B48"/>
    <w:rsid w:val="00134B87"/>
    <w:rsid w:val="001376A5"/>
    <w:rsid w:val="00143050"/>
    <w:rsid w:val="00145942"/>
    <w:rsid w:val="001461C1"/>
    <w:rsid w:val="001470C2"/>
    <w:rsid w:val="00150F0A"/>
    <w:rsid w:val="00161770"/>
    <w:rsid w:val="001701BF"/>
    <w:rsid w:val="00172AEA"/>
    <w:rsid w:val="00173F7A"/>
    <w:rsid w:val="0018026A"/>
    <w:rsid w:val="00191A79"/>
    <w:rsid w:val="001974ED"/>
    <w:rsid w:val="001B1447"/>
    <w:rsid w:val="001B3CDC"/>
    <w:rsid w:val="001B610F"/>
    <w:rsid w:val="001C3D0D"/>
    <w:rsid w:val="001D102A"/>
    <w:rsid w:val="001D1CB2"/>
    <w:rsid w:val="001D2849"/>
    <w:rsid w:val="001E252E"/>
    <w:rsid w:val="001E4826"/>
    <w:rsid w:val="001E5202"/>
    <w:rsid w:val="001E6086"/>
    <w:rsid w:val="001F076D"/>
    <w:rsid w:val="001F4526"/>
    <w:rsid w:val="001F7CB5"/>
    <w:rsid w:val="00201D17"/>
    <w:rsid w:val="002038E6"/>
    <w:rsid w:val="00204C38"/>
    <w:rsid w:val="00205092"/>
    <w:rsid w:val="002122D7"/>
    <w:rsid w:val="00215C6B"/>
    <w:rsid w:val="00225908"/>
    <w:rsid w:val="0023228B"/>
    <w:rsid w:val="00236671"/>
    <w:rsid w:val="00241446"/>
    <w:rsid w:val="00245953"/>
    <w:rsid w:val="002662ED"/>
    <w:rsid w:val="00277B8C"/>
    <w:rsid w:val="00292D67"/>
    <w:rsid w:val="00294AD4"/>
    <w:rsid w:val="002B00BD"/>
    <w:rsid w:val="002B1D05"/>
    <w:rsid w:val="002C1609"/>
    <w:rsid w:val="002C242D"/>
    <w:rsid w:val="002C2A7F"/>
    <w:rsid w:val="002C4829"/>
    <w:rsid w:val="002C4F59"/>
    <w:rsid w:val="002D0D94"/>
    <w:rsid w:val="002D690E"/>
    <w:rsid w:val="002E5D3D"/>
    <w:rsid w:val="002F5619"/>
    <w:rsid w:val="002F575D"/>
    <w:rsid w:val="00304840"/>
    <w:rsid w:val="00317B92"/>
    <w:rsid w:val="0032295E"/>
    <w:rsid w:val="00326E8C"/>
    <w:rsid w:val="003300BC"/>
    <w:rsid w:val="003322C0"/>
    <w:rsid w:val="003352F3"/>
    <w:rsid w:val="00356169"/>
    <w:rsid w:val="00360E2E"/>
    <w:rsid w:val="003632EC"/>
    <w:rsid w:val="00364240"/>
    <w:rsid w:val="003736E2"/>
    <w:rsid w:val="0037669B"/>
    <w:rsid w:val="00376B65"/>
    <w:rsid w:val="00377B68"/>
    <w:rsid w:val="003834C7"/>
    <w:rsid w:val="0039263B"/>
    <w:rsid w:val="00396476"/>
    <w:rsid w:val="003A0BE3"/>
    <w:rsid w:val="003A44CB"/>
    <w:rsid w:val="003B386E"/>
    <w:rsid w:val="003B6D01"/>
    <w:rsid w:val="003C1FB4"/>
    <w:rsid w:val="003D1EDB"/>
    <w:rsid w:val="003E2EDE"/>
    <w:rsid w:val="003E4C67"/>
    <w:rsid w:val="003E5324"/>
    <w:rsid w:val="003E5C80"/>
    <w:rsid w:val="003F48CE"/>
    <w:rsid w:val="00404BEE"/>
    <w:rsid w:val="00407B7E"/>
    <w:rsid w:val="00410C6F"/>
    <w:rsid w:val="00413FC2"/>
    <w:rsid w:val="00422685"/>
    <w:rsid w:val="0042393F"/>
    <w:rsid w:val="00427D51"/>
    <w:rsid w:val="00430641"/>
    <w:rsid w:val="00432332"/>
    <w:rsid w:val="004344E5"/>
    <w:rsid w:val="00434593"/>
    <w:rsid w:val="004349F5"/>
    <w:rsid w:val="00434ACB"/>
    <w:rsid w:val="00437A25"/>
    <w:rsid w:val="00440FF3"/>
    <w:rsid w:val="004410B8"/>
    <w:rsid w:val="00451178"/>
    <w:rsid w:val="004518F6"/>
    <w:rsid w:val="00457450"/>
    <w:rsid w:val="004705CA"/>
    <w:rsid w:val="00471F24"/>
    <w:rsid w:val="00480CC2"/>
    <w:rsid w:val="0048340F"/>
    <w:rsid w:val="0049167B"/>
    <w:rsid w:val="004A013C"/>
    <w:rsid w:val="004A1BE3"/>
    <w:rsid w:val="004A3DB0"/>
    <w:rsid w:val="004A4552"/>
    <w:rsid w:val="004A656B"/>
    <w:rsid w:val="004B5150"/>
    <w:rsid w:val="004C0AB9"/>
    <w:rsid w:val="004C30B9"/>
    <w:rsid w:val="004C592E"/>
    <w:rsid w:val="004C63EA"/>
    <w:rsid w:val="004D322F"/>
    <w:rsid w:val="004D74E5"/>
    <w:rsid w:val="004E06C2"/>
    <w:rsid w:val="004E1077"/>
    <w:rsid w:val="004E1130"/>
    <w:rsid w:val="004E68B7"/>
    <w:rsid w:val="004E765C"/>
    <w:rsid w:val="004F134F"/>
    <w:rsid w:val="004F44B0"/>
    <w:rsid w:val="004F488D"/>
    <w:rsid w:val="004F6A02"/>
    <w:rsid w:val="00502CE7"/>
    <w:rsid w:val="005061A2"/>
    <w:rsid w:val="005061B5"/>
    <w:rsid w:val="005163FE"/>
    <w:rsid w:val="00520295"/>
    <w:rsid w:val="00520451"/>
    <w:rsid w:val="00522048"/>
    <w:rsid w:val="005277F6"/>
    <w:rsid w:val="00532E2E"/>
    <w:rsid w:val="00534C15"/>
    <w:rsid w:val="00536A4C"/>
    <w:rsid w:val="00537139"/>
    <w:rsid w:val="00543959"/>
    <w:rsid w:val="005441FD"/>
    <w:rsid w:val="00545A8E"/>
    <w:rsid w:val="00546DA4"/>
    <w:rsid w:val="005518E7"/>
    <w:rsid w:val="00553A52"/>
    <w:rsid w:val="0055600A"/>
    <w:rsid w:val="00557B41"/>
    <w:rsid w:val="005618D2"/>
    <w:rsid w:val="00561F60"/>
    <w:rsid w:val="0056372E"/>
    <w:rsid w:val="00567276"/>
    <w:rsid w:val="0057081A"/>
    <w:rsid w:val="005729CF"/>
    <w:rsid w:val="00585AD2"/>
    <w:rsid w:val="00586371"/>
    <w:rsid w:val="005872DB"/>
    <w:rsid w:val="00595069"/>
    <w:rsid w:val="005976AC"/>
    <w:rsid w:val="005A087F"/>
    <w:rsid w:val="005B31FE"/>
    <w:rsid w:val="005B4413"/>
    <w:rsid w:val="005B6B37"/>
    <w:rsid w:val="005C01A6"/>
    <w:rsid w:val="005C18D9"/>
    <w:rsid w:val="005C24CB"/>
    <w:rsid w:val="005C519E"/>
    <w:rsid w:val="005D4F6E"/>
    <w:rsid w:val="005D5792"/>
    <w:rsid w:val="005D7C7C"/>
    <w:rsid w:val="005E0295"/>
    <w:rsid w:val="005E6FC6"/>
    <w:rsid w:val="005F000E"/>
    <w:rsid w:val="00603ED0"/>
    <w:rsid w:val="00605A8B"/>
    <w:rsid w:val="00610D0D"/>
    <w:rsid w:val="0062014F"/>
    <w:rsid w:val="00621787"/>
    <w:rsid w:val="00625C8C"/>
    <w:rsid w:val="006312CB"/>
    <w:rsid w:val="00637089"/>
    <w:rsid w:val="00637AFA"/>
    <w:rsid w:val="006567DF"/>
    <w:rsid w:val="00661F54"/>
    <w:rsid w:val="0066402C"/>
    <w:rsid w:val="00671CD4"/>
    <w:rsid w:val="006746D4"/>
    <w:rsid w:val="00677651"/>
    <w:rsid w:val="006803EA"/>
    <w:rsid w:val="0068198B"/>
    <w:rsid w:val="006829D9"/>
    <w:rsid w:val="00690999"/>
    <w:rsid w:val="006B509C"/>
    <w:rsid w:val="006C48F1"/>
    <w:rsid w:val="006C62EA"/>
    <w:rsid w:val="006D1455"/>
    <w:rsid w:val="006D4405"/>
    <w:rsid w:val="006D6367"/>
    <w:rsid w:val="006D661C"/>
    <w:rsid w:val="006D66DB"/>
    <w:rsid w:val="006D7EC4"/>
    <w:rsid w:val="006E4985"/>
    <w:rsid w:val="007050BE"/>
    <w:rsid w:val="00706270"/>
    <w:rsid w:val="00706DFE"/>
    <w:rsid w:val="00715E94"/>
    <w:rsid w:val="00716DBA"/>
    <w:rsid w:val="00740AFB"/>
    <w:rsid w:val="00745037"/>
    <w:rsid w:val="0075735E"/>
    <w:rsid w:val="007664DD"/>
    <w:rsid w:val="00772315"/>
    <w:rsid w:val="00777003"/>
    <w:rsid w:val="007834E5"/>
    <w:rsid w:val="0078437F"/>
    <w:rsid w:val="00787550"/>
    <w:rsid w:val="00792B53"/>
    <w:rsid w:val="0079312A"/>
    <w:rsid w:val="00795C52"/>
    <w:rsid w:val="007A209A"/>
    <w:rsid w:val="007A63DB"/>
    <w:rsid w:val="007A6481"/>
    <w:rsid w:val="007B2EF6"/>
    <w:rsid w:val="007B39A5"/>
    <w:rsid w:val="007C2F6F"/>
    <w:rsid w:val="007C4AC4"/>
    <w:rsid w:val="007E4036"/>
    <w:rsid w:val="007E781E"/>
    <w:rsid w:val="007F10CB"/>
    <w:rsid w:val="007F43BD"/>
    <w:rsid w:val="007F5F44"/>
    <w:rsid w:val="008076A0"/>
    <w:rsid w:val="008157EB"/>
    <w:rsid w:val="00815953"/>
    <w:rsid w:val="00823E70"/>
    <w:rsid w:val="00823FA4"/>
    <w:rsid w:val="00824FE8"/>
    <w:rsid w:val="0083616A"/>
    <w:rsid w:val="008438EB"/>
    <w:rsid w:val="00854BA2"/>
    <w:rsid w:val="00856B09"/>
    <w:rsid w:val="00857587"/>
    <w:rsid w:val="0086436D"/>
    <w:rsid w:val="008669A7"/>
    <w:rsid w:val="0087695D"/>
    <w:rsid w:val="00884BE6"/>
    <w:rsid w:val="00886A0E"/>
    <w:rsid w:val="00895D5C"/>
    <w:rsid w:val="00896CC5"/>
    <w:rsid w:val="008975CC"/>
    <w:rsid w:val="008A14F1"/>
    <w:rsid w:val="008A1D70"/>
    <w:rsid w:val="008A29EB"/>
    <w:rsid w:val="008A632F"/>
    <w:rsid w:val="008B1A36"/>
    <w:rsid w:val="008C2687"/>
    <w:rsid w:val="008C3CC0"/>
    <w:rsid w:val="008C60F1"/>
    <w:rsid w:val="008C7A87"/>
    <w:rsid w:val="008D1246"/>
    <w:rsid w:val="008E64BB"/>
    <w:rsid w:val="008F658F"/>
    <w:rsid w:val="00900989"/>
    <w:rsid w:val="009040A2"/>
    <w:rsid w:val="009042B7"/>
    <w:rsid w:val="00916E10"/>
    <w:rsid w:val="0092654D"/>
    <w:rsid w:val="00930332"/>
    <w:rsid w:val="00930F6C"/>
    <w:rsid w:val="00932EED"/>
    <w:rsid w:val="00935FAD"/>
    <w:rsid w:val="0094021F"/>
    <w:rsid w:val="00942767"/>
    <w:rsid w:val="00945C97"/>
    <w:rsid w:val="00955735"/>
    <w:rsid w:val="00965211"/>
    <w:rsid w:val="00976BD2"/>
    <w:rsid w:val="00983B68"/>
    <w:rsid w:val="00985811"/>
    <w:rsid w:val="00990C2E"/>
    <w:rsid w:val="009A4C4E"/>
    <w:rsid w:val="009A76EA"/>
    <w:rsid w:val="009C2381"/>
    <w:rsid w:val="009C2FE3"/>
    <w:rsid w:val="009D5173"/>
    <w:rsid w:val="009E5B1E"/>
    <w:rsid w:val="009F528F"/>
    <w:rsid w:val="009F6655"/>
    <w:rsid w:val="009F77F5"/>
    <w:rsid w:val="00A008AA"/>
    <w:rsid w:val="00A04879"/>
    <w:rsid w:val="00A06171"/>
    <w:rsid w:val="00A13DE4"/>
    <w:rsid w:val="00A1520F"/>
    <w:rsid w:val="00A20439"/>
    <w:rsid w:val="00A239F6"/>
    <w:rsid w:val="00A30780"/>
    <w:rsid w:val="00A35A3C"/>
    <w:rsid w:val="00A40626"/>
    <w:rsid w:val="00A5611C"/>
    <w:rsid w:val="00A66411"/>
    <w:rsid w:val="00A71AE3"/>
    <w:rsid w:val="00A72895"/>
    <w:rsid w:val="00A7496B"/>
    <w:rsid w:val="00A83D92"/>
    <w:rsid w:val="00A92DE1"/>
    <w:rsid w:val="00A9459F"/>
    <w:rsid w:val="00AA0170"/>
    <w:rsid w:val="00AA674D"/>
    <w:rsid w:val="00AA7286"/>
    <w:rsid w:val="00AB1142"/>
    <w:rsid w:val="00AC0689"/>
    <w:rsid w:val="00AC5F93"/>
    <w:rsid w:val="00AC7AB8"/>
    <w:rsid w:val="00AD1418"/>
    <w:rsid w:val="00AE0498"/>
    <w:rsid w:val="00AE1AFF"/>
    <w:rsid w:val="00B00894"/>
    <w:rsid w:val="00B07877"/>
    <w:rsid w:val="00B10CF3"/>
    <w:rsid w:val="00B14670"/>
    <w:rsid w:val="00B17027"/>
    <w:rsid w:val="00B2155E"/>
    <w:rsid w:val="00B23AE0"/>
    <w:rsid w:val="00B328F6"/>
    <w:rsid w:val="00B33DB8"/>
    <w:rsid w:val="00B35E56"/>
    <w:rsid w:val="00B36B91"/>
    <w:rsid w:val="00B36F55"/>
    <w:rsid w:val="00B47204"/>
    <w:rsid w:val="00B53F10"/>
    <w:rsid w:val="00B62341"/>
    <w:rsid w:val="00B633B6"/>
    <w:rsid w:val="00B828C0"/>
    <w:rsid w:val="00B83958"/>
    <w:rsid w:val="00B83D36"/>
    <w:rsid w:val="00B879DB"/>
    <w:rsid w:val="00B901B4"/>
    <w:rsid w:val="00B92491"/>
    <w:rsid w:val="00B97B66"/>
    <w:rsid w:val="00BA02DD"/>
    <w:rsid w:val="00BB4C27"/>
    <w:rsid w:val="00BC1C26"/>
    <w:rsid w:val="00BC5F59"/>
    <w:rsid w:val="00BD3E64"/>
    <w:rsid w:val="00BE3A8B"/>
    <w:rsid w:val="00BF0900"/>
    <w:rsid w:val="00BF0A6F"/>
    <w:rsid w:val="00BF194B"/>
    <w:rsid w:val="00BF63E1"/>
    <w:rsid w:val="00C0155B"/>
    <w:rsid w:val="00C1128A"/>
    <w:rsid w:val="00C1444B"/>
    <w:rsid w:val="00C144F1"/>
    <w:rsid w:val="00C14BF5"/>
    <w:rsid w:val="00C20BF7"/>
    <w:rsid w:val="00C23CD1"/>
    <w:rsid w:val="00C2505D"/>
    <w:rsid w:val="00C30247"/>
    <w:rsid w:val="00C42D49"/>
    <w:rsid w:val="00C432ED"/>
    <w:rsid w:val="00C56ECE"/>
    <w:rsid w:val="00C5713A"/>
    <w:rsid w:val="00C60800"/>
    <w:rsid w:val="00C60AD0"/>
    <w:rsid w:val="00C73E7C"/>
    <w:rsid w:val="00C81650"/>
    <w:rsid w:val="00C875EA"/>
    <w:rsid w:val="00C951F5"/>
    <w:rsid w:val="00CA0274"/>
    <w:rsid w:val="00CA56C6"/>
    <w:rsid w:val="00CB4ED6"/>
    <w:rsid w:val="00CB69EB"/>
    <w:rsid w:val="00CC273E"/>
    <w:rsid w:val="00CD2EDA"/>
    <w:rsid w:val="00CD6696"/>
    <w:rsid w:val="00CF0599"/>
    <w:rsid w:val="00CF212E"/>
    <w:rsid w:val="00CF2E42"/>
    <w:rsid w:val="00CF6D53"/>
    <w:rsid w:val="00CF728A"/>
    <w:rsid w:val="00D007FE"/>
    <w:rsid w:val="00D074D5"/>
    <w:rsid w:val="00D110AB"/>
    <w:rsid w:val="00D1453F"/>
    <w:rsid w:val="00D15D46"/>
    <w:rsid w:val="00D170C5"/>
    <w:rsid w:val="00D17C89"/>
    <w:rsid w:val="00D20200"/>
    <w:rsid w:val="00D22572"/>
    <w:rsid w:val="00D264CF"/>
    <w:rsid w:val="00D33B5C"/>
    <w:rsid w:val="00D342A8"/>
    <w:rsid w:val="00D36AD6"/>
    <w:rsid w:val="00D37B6A"/>
    <w:rsid w:val="00D41CD5"/>
    <w:rsid w:val="00D42564"/>
    <w:rsid w:val="00D42F41"/>
    <w:rsid w:val="00D46824"/>
    <w:rsid w:val="00D53D7C"/>
    <w:rsid w:val="00D772EE"/>
    <w:rsid w:val="00D80C95"/>
    <w:rsid w:val="00D845AF"/>
    <w:rsid w:val="00D86175"/>
    <w:rsid w:val="00D87976"/>
    <w:rsid w:val="00D906AE"/>
    <w:rsid w:val="00D90E70"/>
    <w:rsid w:val="00D9440A"/>
    <w:rsid w:val="00D97B46"/>
    <w:rsid w:val="00DA3D36"/>
    <w:rsid w:val="00DB5131"/>
    <w:rsid w:val="00DB6C71"/>
    <w:rsid w:val="00DC4D09"/>
    <w:rsid w:val="00DD08BA"/>
    <w:rsid w:val="00DD50A7"/>
    <w:rsid w:val="00DE20A3"/>
    <w:rsid w:val="00DE5F26"/>
    <w:rsid w:val="00DF4B01"/>
    <w:rsid w:val="00E001D0"/>
    <w:rsid w:val="00E059A3"/>
    <w:rsid w:val="00E1546E"/>
    <w:rsid w:val="00E1732D"/>
    <w:rsid w:val="00E248C7"/>
    <w:rsid w:val="00E41945"/>
    <w:rsid w:val="00E4390D"/>
    <w:rsid w:val="00E52C77"/>
    <w:rsid w:val="00E61D52"/>
    <w:rsid w:val="00E62040"/>
    <w:rsid w:val="00E76B82"/>
    <w:rsid w:val="00E81238"/>
    <w:rsid w:val="00E82457"/>
    <w:rsid w:val="00E84BD8"/>
    <w:rsid w:val="00E85036"/>
    <w:rsid w:val="00E917ED"/>
    <w:rsid w:val="00E97CFD"/>
    <w:rsid w:val="00EA14EC"/>
    <w:rsid w:val="00EA5114"/>
    <w:rsid w:val="00EA7371"/>
    <w:rsid w:val="00EA74FE"/>
    <w:rsid w:val="00EB00BF"/>
    <w:rsid w:val="00EB0BBD"/>
    <w:rsid w:val="00EC3182"/>
    <w:rsid w:val="00ED55AA"/>
    <w:rsid w:val="00ED6D2D"/>
    <w:rsid w:val="00ED7542"/>
    <w:rsid w:val="00EE1F03"/>
    <w:rsid w:val="00EE4D04"/>
    <w:rsid w:val="00EE6BC4"/>
    <w:rsid w:val="00EE6EE1"/>
    <w:rsid w:val="00EF503E"/>
    <w:rsid w:val="00F0102E"/>
    <w:rsid w:val="00F10FE7"/>
    <w:rsid w:val="00F15C77"/>
    <w:rsid w:val="00F218BF"/>
    <w:rsid w:val="00F24F42"/>
    <w:rsid w:val="00F26694"/>
    <w:rsid w:val="00F3447D"/>
    <w:rsid w:val="00F41158"/>
    <w:rsid w:val="00F46772"/>
    <w:rsid w:val="00F54566"/>
    <w:rsid w:val="00F6634E"/>
    <w:rsid w:val="00F70F86"/>
    <w:rsid w:val="00F81B51"/>
    <w:rsid w:val="00F82CC5"/>
    <w:rsid w:val="00FA0F91"/>
    <w:rsid w:val="00FA129B"/>
    <w:rsid w:val="00FA5E10"/>
    <w:rsid w:val="00FB079D"/>
    <w:rsid w:val="00FB19D6"/>
    <w:rsid w:val="00FB2217"/>
    <w:rsid w:val="00FC119B"/>
    <w:rsid w:val="00FC2B7A"/>
    <w:rsid w:val="00FC4DA1"/>
    <w:rsid w:val="00FD52CD"/>
    <w:rsid w:val="00FD7C95"/>
    <w:rsid w:val="00FE2B2F"/>
    <w:rsid w:val="00FE3E92"/>
    <w:rsid w:val="00FE61D2"/>
    <w:rsid w:val="00FE7126"/>
    <w:rsid w:val="00FF256F"/>
    <w:rsid w:val="00FF2EF7"/>
    <w:rsid w:val="00FF51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style="mso-width-relative:margin;mso-height-relative:margin" fillcolor="none [665]" strokecolor="none [3209]">
      <v:fill color="none [665]"/>
      <v:stroke color="none [3209]" weight="2pt"/>
      <v:textbox inset="3.6pt,1.44pt,3.6pt,1.44pt"/>
      <o:colormenu v:ext="edit" fillcolor="none [661]" strokecolor="none [3213]" shadow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F54"/>
    <w:pPr>
      <w:widowControl w:val="0"/>
    </w:pPr>
    <w:rPr>
      <w:rFonts w:ascii="Arial" w:hAnsi="Arial"/>
      <w:snapToGrid w:val="0"/>
      <w:sz w:val="24"/>
    </w:rPr>
  </w:style>
  <w:style w:type="paragraph" w:styleId="Heading1">
    <w:name w:val="heading 1"/>
    <w:basedOn w:val="Normal"/>
    <w:next w:val="Normal"/>
    <w:qFormat/>
    <w:rsid w:val="00661F54"/>
    <w:pPr>
      <w:keepNext/>
      <w:jc w:val="center"/>
      <w:outlineLvl w:val="0"/>
    </w:pPr>
    <w:rPr>
      <w:rFonts w:ascii="Garamond" w:hAnsi="Garamond"/>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61F54"/>
  </w:style>
  <w:style w:type="paragraph" w:styleId="Header">
    <w:name w:val="header"/>
    <w:basedOn w:val="Normal"/>
    <w:link w:val="HeaderChar"/>
    <w:uiPriority w:val="99"/>
    <w:rsid w:val="00661F54"/>
    <w:pPr>
      <w:tabs>
        <w:tab w:val="center" w:pos="4320"/>
        <w:tab w:val="right" w:pos="8640"/>
      </w:tabs>
    </w:pPr>
  </w:style>
  <w:style w:type="paragraph" w:styleId="Footer">
    <w:name w:val="footer"/>
    <w:basedOn w:val="Normal"/>
    <w:link w:val="FooterChar"/>
    <w:uiPriority w:val="99"/>
    <w:rsid w:val="00661F54"/>
    <w:pPr>
      <w:tabs>
        <w:tab w:val="center" w:pos="4320"/>
        <w:tab w:val="right" w:pos="8640"/>
      </w:tabs>
    </w:pPr>
  </w:style>
  <w:style w:type="character" w:styleId="Hyperlink">
    <w:name w:val="Hyperlink"/>
    <w:basedOn w:val="DefaultParagraphFont"/>
    <w:rsid w:val="00661F54"/>
    <w:rPr>
      <w:color w:val="0000FF"/>
      <w:u w:val="single"/>
    </w:rPr>
  </w:style>
  <w:style w:type="character" w:styleId="FollowedHyperlink">
    <w:name w:val="FollowedHyperlink"/>
    <w:basedOn w:val="DefaultParagraphFont"/>
    <w:rsid w:val="00661F54"/>
    <w:rPr>
      <w:color w:val="800080"/>
      <w:u w:val="single"/>
    </w:rPr>
  </w:style>
  <w:style w:type="paragraph" w:styleId="BodyTextIndent">
    <w:name w:val="Body Text Indent"/>
    <w:basedOn w:val="Normal"/>
    <w:rsid w:val="00661F54"/>
    <w:pPr>
      <w:tabs>
        <w:tab w:val="left" w:pos="1800"/>
      </w:tabs>
      <w:ind w:left="360" w:hanging="360"/>
    </w:pPr>
    <w:rPr>
      <w:rFonts w:ascii="Garamond" w:hAnsi="Garamond"/>
      <w:sz w:val="22"/>
    </w:rPr>
  </w:style>
  <w:style w:type="paragraph" w:styleId="Title">
    <w:name w:val="Title"/>
    <w:basedOn w:val="Normal"/>
    <w:qFormat/>
    <w:rsid w:val="00661F54"/>
    <w:pPr>
      <w:jc w:val="center"/>
    </w:pPr>
    <w:rPr>
      <w:rFonts w:ascii="Garamond" w:hAnsi="Garamond"/>
      <w:b/>
      <w:sz w:val="22"/>
    </w:rPr>
  </w:style>
  <w:style w:type="paragraph" w:styleId="BodyTextIndent2">
    <w:name w:val="Body Text Indent 2"/>
    <w:basedOn w:val="Normal"/>
    <w:link w:val="BodyTextIndent2Char"/>
    <w:rsid w:val="00661F54"/>
    <w:pPr>
      <w:ind w:firstLine="720"/>
    </w:pPr>
    <w:rPr>
      <w:rFonts w:ascii="Garamond" w:hAnsi="Garamond"/>
      <w:sz w:val="22"/>
    </w:rPr>
  </w:style>
  <w:style w:type="paragraph" w:styleId="BodyText">
    <w:name w:val="Body Text"/>
    <w:basedOn w:val="Normal"/>
    <w:rsid w:val="00661F54"/>
    <w:pPr>
      <w:widowControl/>
    </w:pPr>
    <w:rPr>
      <w:rFonts w:ascii="Times New Roman" w:hAnsi="Times New Roman"/>
      <w:snapToGrid/>
    </w:rPr>
  </w:style>
  <w:style w:type="paragraph" w:styleId="BalloonText">
    <w:name w:val="Balloon Text"/>
    <w:basedOn w:val="Normal"/>
    <w:link w:val="BalloonTextChar"/>
    <w:rsid w:val="00FE2B2F"/>
    <w:rPr>
      <w:rFonts w:ascii="Tahoma" w:hAnsi="Tahoma" w:cs="Tahoma"/>
      <w:sz w:val="16"/>
      <w:szCs w:val="16"/>
    </w:rPr>
  </w:style>
  <w:style w:type="character" w:customStyle="1" w:styleId="BalloonTextChar">
    <w:name w:val="Balloon Text Char"/>
    <w:basedOn w:val="DefaultParagraphFont"/>
    <w:link w:val="BalloonText"/>
    <w:rsid w:val="00FE2B2F"/>
    <w:rPr>
      <w:rFonts w:ascii="Tahoma" w:hAnsi="Tahoma" w:cs="Tahoma"/>
      <w:snapToGrid w:val="0"/>
      <w:sz w:val="16"/>
      <w:szCs w:val="16"/>
    </w:rPr>
  </w:style>
  <w:style w:type="character" w:customStyle="1" w:styleId="Hypertext">
    <w:name w:val="Hypertext"/>
    <w:uiPriority w:val="99"/>
    <w:rsid w:val="00D264CF"/>
    <w:rPr>
      <w:color w:val="0000FF"/>
      <w:u w:val="single"/>
    </w:rPr>
  </w:style>
  <w:style w:type="paragraph" w:styleId="ListParagraph">
    <w:name w:val="List Paragraph"/>
    <w:basedOn w:val="Normal"/>
    <w:uiPriority w:val="34"/>
    <w:qFormat/>
    <w:rsid w:val="00D42564"/>
    <w:pPr>
      <w:ind w:left="720"/>
      <w:contextualSpacing/>
    </w:pPr>
  </w:style>
  <w:style w:type="character" w:customStyle="1" w:styleId="FooterChar">
    <w:name w:val="Footer Char"/>
    <w:basedOn w:val="DefaultParagraphFont"/>
    <w:link w:val="Footer"/>
    <w:uiPriority w:val="99"/>
    <w:rsid w:val="004A3DB0"/>
    <w:rPr>
      <w:rFonts w:ascii="Arial" w:hAnsi="Arial"/>
      <w:snapToGrid w:val="0"/>
      <w:sz w:val="24"/>
    </w:rPr>
  </w:style>
  <w:style w:type="character" w:customStyle="1" w:styleId="HeaderChar">
    <w:name w:val="Header Char"/>
    <w:basedOn w:val="DefaultParagraphFont"/>
    <w:link w:val="Header"/>
    <w:uiPriority w:val="99"/>
    <w:rsid w:val="0042393F"/>
    <w:rPr>
      <w:rFonts w:ascii="Arial" w:hAnsi="Arial"/>
      <w:snapToGrid w:val="0"/>
      <w:sz w:val="24"/>
    </w:rPr>
  </w:style>
  <w:style w:type="paragraph" w:styleId="HTMLPreformatted">
    <w:name w:val="HTML Preformatted"/>
    <w:basedOn w:val="Normal"/>
    <w:link w:val="HTMLPreformattedChar"/>
    <w:uiPriority w:val="99"/>
    <w:unhideWhenUsed/>
    <w:rsid w:val="00434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4344E5"/>
    <w:rPr>
      <w:rFonts w:ascii="Courier New" w:hAnsi="Courier New" w:cs="Courier New"/>
    </w:rPr>
  </w:style>
  <w:style w:type="paragraph" w:styleId="FootnoteText">
    <w:name w:val="footnote text"/>
    <w:basedOn w:val="Normal"/>
    <w:link w:val="FootnoteTextChar"/>
    <w:rsid w:val="00C73E7C"/>
    <w:rPr>
      <w:sz w:val="20"/>
    </w:rPr>
  </w:style>
  <w:style w:type="character" w:customStyle="1" w:styleId="FootnoteTextChar">
    <w:name w:val="Footnote Text Char"/>
    <w:basedOn w:val="DefaultParagraphFont"/>
    <w:link w:val="FootnoteText"/>
    <w:rsid w:val="00C73E7C"/>
    <w:rPr>
      <w:rFonts w:ascii="Arial" w:hAnsi="Arial"/>
      <w:snapToGrid w:val="0"/>
    </w:rPr>
  </w:style>
  <w:style w:type="paragraph" w:styleId="EndnoteText">
    <w:name w:val="endnote text"/>
    <w:basedOn w:val="Normal"/>
    <w:link w:val="EndnoteTextChar"/>
    <w:rsid w:val="00D007FE"/>
    <w:rPr>
      <w:sz w:val="20"/>
    </w:rPr>
  </w:style>
  <w:style w:type="character" w:customStyle="1" w:styleId="EndnoteTextChar">
    <w:name w:val="Endnote Text Char"/>
    <w:basedOn w:val="DefaultParagraphFont"/>
    <w:link w:val="EndnoteText"/>
    <w:rsid w:val="00D007FE"/>
    <w:rPr>
      <w:rFonts w:ascii="Arial" w:hAnsi="Arial"/>
      <w:snapToGrid w:val="0"/>
    </w:rPr>
  </w:style>
  <w:style w:type="character" w:styleId="EndnoteReference">
    <w:name w:val="endnote reference"/>
    <w:basedOn w:val="DefaultParagraphFont"/>
    <w:rsid w:val="00D007FE"/>
    <w:rPr>
      <w:vertAlign w:val="superscript"/>
    </w:rPr>
  </w:style>
  <w:style w:type="character" w:customStyle="1" w:styleId="BodyTextIndent2Char">
    <w:name w:val="Body Text Indent 2 Char"/>
    <w:basedOn w:val="DefaultParagraphFont"/>
    <w:link w:val="BodyTextIndent2"/>
    <w:rsid w:val="00B83958"/>
    <w:rPr>
      <w:rFonts w:ascii="Garamond" w:hAnsi="Garamond"/>
      <w:snapToGrid w:val="0"/>
      <w:sz w:val="22"/>
    </w:rPr>
  </w:style>
  <w:style w:type="character" w:styleId="Emphasis">
    <w:name w:val="Emphasis"/>
    <w:basedOn w:val="DefaultParagraphFont"/>
    <w:qFormat/>
    <w:rsid w:val="0056372E"/>
    <w:rPr>
      <w:i/>
      <w:iCs/>
    </w:rPr>
  </w:style>
</w:styles>
</file>

<file path=word/webSettings.xml><?xml version="1.0" encoding="utf-8"?>
<w:webSettings xmlns:r="http://schemas.openxmlformats.org/officeDocument/2006/relationships" xmlns:w="http://schemas.openxmlformats.org/wordprocessingml/2006/main">
  <w:divs>
    <w:div w:id="488837259">
      <w:bodyDiv w:val="1"/>
      <w:marLeft w:val="0"/>
      <w:marRight w:val="0"/>
      <w:marTop w:val="0"/>
      <w:marBottom w:val="0"/>
      <w:divBdr>
        <w:top w:val="none" w:sz="0" w:space="0" w:color="auto"/>
        <w:left w:val="none" w:sz="0" w:space="0" w:color="auto"/>
        <w:bottom w:val="none" w:sz="0" w:space="0" w:color="auto"/>
        <w:right w:val="none" w:sz="0" w:space="0" w:color="auto"/>
      </w:divBdr>
    </w:div>
    <w:div w:id="595485621">
      <w:bodyDiv w:val="1"/>
      <w:marLeft w:val="0"/>
      <w:marRight w:val="0"/>
      <w:marTop w:val="0"/>
      <w:marBottom w:val="0"/>
      <w:divBdr>
        <w:top w:val="none" w:sz="0" w:space="0" w:color="auto"/>
        <w:left w:val="none" w:sz="0" w:space="0" w:color="auto"/>
        <w:bottom w:val="none" w:sz="0" w:space="0" w:color="auto"/>
        <w:right w:val="none" w:sz="0" w:space="0" w:color="auto"/>
      </w:divBdr>
      <w:divsChild>
        <w:div w:id="290332509">
          <w:marLeft w:val="0"/>
          <w:marRight w:val="0"/>
          <w:marTop w:val="0"/>
          <w:marBottom w:val="0"/>
          <w:divBdr>
            <w:top w:val="none" w:sz="0" w:space="0" w:color="auto"/>
            <w:left w:val="none" w:sz="0" w:space="0" w:color="auto"/>
            <w:bottom w:val="none" w:sz="0" w:space="0" w:color="auto"/>
            <w:right w:val="none" w:sz="0" w:space="0" w:color="auto"/>
          </w:divBdr>
        </w:div>
        <w:div w:id="300308139">
          <w:marLeft w:val="0"/>
          <w:marRight w:val="0"/>
          <w:marTop w:val="0"/>
          <w:marBottom w:val="0"/>
          <w:divBdr>
            <w:top w:val="none" w:sz="0" w:space="0" w:color="auto"/>
            <w:left w:val="none" w:sz="0" w:space="0" w:color="auto"/>
            <w:bottom w:val="none" w:sz="0" w:space="0" w:color="auto"/>
            <w:right w:val="none" w:sz="0" w:space="0" w:color="auto"/>
          </w:divBdr>
        </w:div>
        <w:div w:id="448282679">
          <w:marLeft w:val="0"/>
          <w:marRight w:val="0"/>
          <w:marTop w:val="0"/>
          <w:marBottom w:val="0"/>
          <w:divBdr>
            <w:top w:val="none" w:sz="0" w:space="0" w:color="auto"/>
            <w:left w:val="none" w:sz="0" w:space="0" w:color="auto"/>
            <w:bottom w:val="none" w:sz="0" w:space="0" w:color="auto"/>
            <w:right w:val="none" w:sz="0" w:space="0" w:color="auto"/>
          </w:divBdr>
          <w:divsChild>
            <w:div w:id="1793209341">
              <w:marLeft w:val="0"/>
              <w:marRight w:val="0"/>
              <w:marTop w:val="0"/>
              <w:marBottom w:val="0"/>
              <w:divBdr>
                <w:top w:val="none" w:sz="0" w:space="0" w:color="auto"/>
                <w:left w:val="none" w:sz="0" w:space="0" w:color="auto"/>
                <w:bottom w:val="none" w:sz="0" w:space="0" w:color="auto"/>
                <w:right w:val="none" w:sz="0" w:space="0" w:color="auto"/>
              </w:divBdr>
            </w:div>
          </w:divsChild>
        </w:div>
        <w:div w:id="644163729">
          <w:marLeft w:val="0"/>
          <w:marRight w:val="0"/>
          <w:marTop w:val="0"/>
          <w:marBottom w:val="0"/>
          <w:divBdr>
            <w:top w:val="none" w:sz="0" w:space="0" w:color="auto"/>
            <w:left w:val="none" w:sz="0" w:space="0" w:color="auto"/>
            <w:bottom w:val="none" w:sz="0" w:space="0" w:color="auto"/>
            <w:right w:val="none" w:sz="0" w:space="0" w:color="auto"/>
          </w:divBdr>
        </w:div>
        <w:div w:id="859397996">
          <w:marLeft w:val="0"/>
          <w:marRight w:val="0"/>
          <w:marTop w:val="0"/>
          <w:marBottom w:val="0"/>
          <w:divBdr>
            <w:top w:val="none" w:sz="0" w:space="0" w:color="auto"/>
            <w:left w:val="none" w:sz="0" w:space="0" w:color="auto"/>
            <w:bottom w:val="none" w:sz="0" w:space="0" w:color="auto"/>
            <w:right w:val="none" w:sz="0" w:space="0" w:color="auto"/>
          </w:divBdr>
        </w:div>
        <w:div w:id="866523065">
          <w:marLeft w:val="0"/>
          <w:marRight w:val="0"/>
          <w:marTop w:val="0"/>
          <w:marBottom w:val="0"/>
          <w:divBdr>
            <w:top w:val="none" w:sz="0" w:space="0" w:color="auto"/>
            <w:left w:val="none" w:sz="0" w:space="0" w:color="auto"/>
            <w:bottom w:val="none" w:sz="0" w:space="0" w:color="auto"/>
            <w:right w:val="none" w:sz="0" w:space="0" w:color="auto"/>
          </w:divBdr>
        </w:div>
        <w:div w:id="1083186700">
          <w:marLeft w:val="0"/>
          <w:marRight w:val="0"/>
          <w:marTop w:val="0"/>
          <w:marBottom w:val="0"/>
          <w:divBdr>
            <w:top w:val="none" w:sz="0" w:space="0" w:color="auto"/>
            <w:left w:val="none" w:sz="0" w:space="0" w:color="auto"/>
            <w:bottom w:val="none" w:sz="0" w:space="0" w:color="auto"/>
            <w:right w:val="none" w:sz="0" w:space="0" w:color="auto"/>
          </w:divBdr>
        </w:div>
        <w:div w:id="1086463550">
          <w:marLeft w:val="0"/>
          <w:marRight w:val="0"/>
          <w:marTop w:val="0"/>
          <w:marBottom w:val="0"/>
          <w:divBdr>
            <w:top w:val="none" w:sz="0" w:space="0" w:color="auto"/>
            <w:left w:val="none" w:sz="0" w:space="0" w:color="auto"/>
            <w:bottom w:val="none" w:sz="0" w:space="0" w:color="auto"/>
            <w:right w:val="none" w:sz="0" w:space="0" w:color="auto"/>
          </w:divBdr>
        </w:div>
        <w:div w:id="1091125155">
          <w:marLeft w:val="0"/>
          <w:marRight w:val="0"/>
          <w:marTop w:val="0"/>
          <w:marBottom w:val="0"/>
          <w:divBdr>
            <w:top w:val="none" w:sz="0" w:space="0" w:color="auto"/>
            <w:left w:val="none" w:sz="0" w:space="0" w:color="auto"/>
            <w:bottom w:val="none" w:sz="0" w:space="0" w:color="auto"/>
            <w:right w:val="none" w:sz="0" w:space="0" w:color="auto"/>
          </w:divBdr>
        </w:div>
        <w:div w:id="1105416777">
          <w:marLeft w:val="0"/>
          <w:marRight w:val="0"/>
          <w:marTop w:val="0"/>
          <w:marBottom w:val="0"/>
          <w:divBdr>
            <w:top w:val="none" w:sz="0" w:space="0" w:color="auto"/>
            <w:left w:val="none" w:sz="0" w:space="0" w:color="auto"/>
            <w:bottom w:val="none" w:sz="0" w:space="0" w:color="auto"/>
            <w:right w:val="none" w:sz="0" w:space="0" w:color="auto"/>
          </w:divBdr>
        </w:div>
        <w:div w:id="1209564174">
          <w:marLeft w:val="0"/>
          <w:marRight w:val="0"/>
          <w:marTop w:val="0"/>
          <w:marBottom w:val="0"/>
          <w:divBdr>
            <w:top w:val="none" w:sz="0" w:space="0" w:color="auto"/>
            <w:left w:val="none" w:sz="0" w:space="0" w:color="auto"/>
            <w:bottom w:val="none" w:sz="0" w:space="0" w:color="auto"/>
            <w:right w:val="none" w:sz="0" w:space="0" w:color="auto"/>
          </w:divBdr>
        </w:div>
        <w:div w:id="1219126087">
          <w:marLeft w:val="0"/>
          <w:marRight w:val="0"/>
          <w:marTop w:val="0"/>
          <w:marBottom w:val="0"/>
          <w:divBdr>
            <w:top w:val="none" w:sz="0" w:space="0" w:color="auto"/>
            <w:left w:val="none" w:sz="0" w:space="0" w:color="auto"/>
            <w:bottom w:val="none" w:sz="0" w:space="0" w:color="auto"/>
            <w:right w:val="none" w:sz="0" w:space="0" w:color="auto"/>
          </w:divBdr>
        </w:div>
        <w:div w:id="1239092028">
          <w:marLeft w:val="0"/>
          <w:marRight w:val="0"/>
          <w:marTop w:val="0"/>
          <w:marBottom w:val="0"/>
          <w:divBdr>
            <w:top w:val="none" w:sz="0" w:space="0" w:color="auto"/>
            <w:left w:val="none" w:sz="0" w:space="0" w:color="auto"/>
            <w:bottom w:val="none" w:sz="0" w:space="0" w:color="auto"/>
            <w:right w:val="none" w:sz="0" w:space="0" w:color="auto"/>
          </w:divBdr>
        </w:div>
        <w:div w:id="1248031077">
          <w:marLeft w:val="0"/>
          <w:marRight w:val="0"/>
          <w:marTop w:val="0"/>
          <w:marBottom w:val="0"/>
          <w:divBdr>
            <w:top w:val="none" w:sz="0" w:space="0" w:color="auto"/>
            <w:left w:val="none" w:sz="0" w:space="0" w:color="auto"/>
            <w:bottom w:val="none" w:sz="0" w:space="0" w:color="auto"/>
            <w:right w:val="none" w:sz="0" w:space="0" w:color="auto"/>
          </w:divBdr>
        </w:div>
        <w:div w:id="1339578949">
          <w:marLeft w:val="0"/>
          <w:marRight w:val="0"/>
          <w:marTop w:val="0"/>
          <w:marBottom w:val="0"/>
          <w:divBdr>
            <w:top w:val="none" w:sz="0" w:space="0" w:color="auto"/>
            <w:left w:val="none" w:sz="0" w:space="0" w:color="auto"/>
            <w:bottom w:val="none" w:sz="0" w:space="0" w:color="auto"/>
            <w:right w:val="none" w:sz="0" w:space="0" w:color="auto"/>
          </w:divBdr>
        </w:div>
        <w:div w:id="1498153032">
          <w:marLeft w:val="0"/>
          <w:marRight w:val="0"/>
          <w:marTop w:val="0"/>
          <w:marBottom w:val="0"/>
          <w:divBdr>
            <w:top w:val="none" w:sz="0" w:space="0" w:color="auto"/>
            <w:left w:val="none" w:sz="0" w:space="0" w:color="auto"/>
            <w:bottom w:val="none" w:sz="0" w:space="0" w:color="auto"/>
            <w:right w:val="none" w:sz="0" w:space="0" w:color="auto"/>
          </w:divBdr>
        </w:div>
        <w:div w:id="1682854575">
          <w:marLeft w:val="0"/>
          <w:marRight w:val="0"/>
          <w:marTop w:val="0"/>
          <w:marBottom w:val="0"/>
          <w:divBdr>
            <w:top w:val="none" w:sz="0" w:space="0" w:color="auto"/>
            <w:left w:val="none" w:sz="0" w:space="0" w:color="auto"/>
            <w:bottom w:val="none" w:sz="0" w:space="0" w:color="auto"/>
            <w:right w:val="none" w:sz="0" w:space="0" w:color="auto"/>
          </w:divBdr>
        </w:div>
        <w:div w:id="1954440879">
          <w:marLeft w:val="0"/>
          <w:marRight w:val="0"/>
          <w:marTop w:val="0"/>
          <w:marBottom w:val="0"/>
          <w:divBdr>
            <w:top w:val="none" w:sz="0" w:space="0" w:color="auto"/>
            <w:left w:val="none" w:sz="0" w:space="0" w:color="auto"/>
            <w:bottom w:val="none" w:sz="0" w:space="0" w:color="auto"/>
            <w:right w:val="none" w:sz="0" w:space="0" w:color="auto"/>
          </w:divBdr>
        </w:div>
        <w:div w:id="2123718428">
          <w:marLeft w:val="0"/>
          <w:marRight w:val="0"/>
          <w:marTop w:val="0"/>
          <w:marBottom w:val="0"/>
          <w:divBdr>
            <w:top w:val="none" w:sz="0" w:space="0" w:color="auto"/>
            <w:left w:val="none" w:sz="0" w:space="0" w:color="auto"/>
            <w:bottom w:val="none" w:sz="0" w:space="0" w:color="auto"/>
            <w:right w:val="none" w:sz="0" w:space="0" w:color="auto"/>
          </w:divBdr>
        </w:div>
      </w:divsChild>
    </w:div>
    <w:div w:id="778530465">
      <w:bodyDiv w:val="1"/>
      <w:marLeft w:val="0"/>
      <w:marRight w:val="0"/>
      <w:marTop w:val="0"/>
      <w:marBottom w:val="0"/>
      <w:divBdr>
        <w:top w:val="none" w:sz="0" w:space="0" w:color="auto"/>
        <w:left w:val="none" w:sz="0" w:space="0" w:color="auto"/>
        <w:bottom w:val="none" w:sz="0" w:space="0" w:color="auto"/>
        <w:right w:val="none" w:sz="0" w:space="0" w:color="auto"/>
      </w:divBdr>
      <w:divsChild>
        <w:div w:id="751587683">
          <w:marLeft w:val="0"/>
          <w:marRight w:val="0"/>
          <w:marTop w:val="0"/>
          <w:marBottom w:val="0"/>
          <w:divBdr>
            <w:top w:val="none" w:sz="0" w:space="0" w:color="auto"/>
            <w:left w:val="none" w:sz="0" w:space="0" w:color="auto"/>
            <w:bottom w:val="none" w:sz="0" w:space="0" w:color="auto"/>
            <w:right w:val="none" w:sz="0" w:space="0" w:color="auto"/>
          </w:divBdr>
        </w:div>
        <w:div w:id="1863086322">
          <w:marLeft w:val="0"/>
          <w:marRight w:val="0"/>
          <w:marTop w:val="0"/>
          <w:marBottom w:val="0"/>
          <w:divBdr>
            <w:top w:val="none" w:sz="0" w:space="0" w:color="auto"/>
            <w:left w:val="none" w:sz="0" w:space="0" w:color="auto"/>
            <w:bottom w:val="none" w:sz="0" w:space="0" w:color="auto"/>
            <w:right w:val="none" w:sz="0" w:space="0" w:color="auto"/>
          </w:divBdr>
        </w:div>
      </w:divsChild>
    </w:div>
    <w:div w:id="1025712150">
      <w:bodyDiv w:val="1"/>
      <w:marLeft w:val="0"/>
      <w:marRight w:val="0"/>
      <w:marTop w:val="0"/>
      <w:marBottom w:val="0"/>
      <w:divBdr>
        <w:top w:val="none" w:sz="0" w:space="0" w:color="auto"/>
        <w:left w:val="none" w:sz="0" w:space="0" w:color="auto"/>
        <w:bottom w:val="none" w:sz="0" w:space="0" w:color="auto"/>
        <w:right w:val="none" w:sz="0" w:space="0" w:color="auto"/>
      </w:divBdr>
      <w:divsChild>
        <w:div w:id="501241543">
          <w:marLeft w:val="0"/>
          <w:marRight w:val="0"/>
          <w:marTop w:val="0"/>
          <w:marBottom w:val="0"/>
          <w:divBdr>
            <w:top w:val="none" w:sz="0" w:space="0" w:color="auto"/>
            <w:left w:val="none" w:sz="0" w:space="0" w:color="auto"/>
            <w:bottom w:val="none" w:sz="0" w:space="0" w:color="auto"/>
            <w:right w:val="none" w:sz="0" w:space="0" w:color="auto"/>
          </w:divBdr>
          <w:divsChild>
            <w:div w:id="1836873697">
              <w:marLeft w:val="0"/>
              <w:marRight w:val="0"/>
              <w:marTop w:val="0"/>
              <w:marBottom w:val="0"/>
              <w:divBdr>
                <w:top w:val="none" w:sz="0" w:space="0" w:color="auto"/>
                <w:left w:val="none" w:sz="0" w:space="0" w:color="auto"/>
                <w:bottom w:val="none" w:sz="0" w:space="0" w:color="auto"/>
                <w:right w:val="none" w:sz="0" w:space="0" w:color="auto"/>
              </w:divBdr>
              <w:divsChild>
                <w:div w:id="1359772867">
                  <w:marLeft w:val="0"/>
                  <w:marRight w:val="0"/>
                  <w:marTop w:val="0"/>
                  <w:marBottom w:val="0"/>
                  <w:divBdr>
                    <w:top w:val="none" w:sz="0" w:space="0" w:color="auto"/>
                    <w:left w:val="none" w:sz="0" w:space="0" w:color="auto"/>
                    <w:bottom w:val="none" w:sz="0" w:space="0" w:color="auto"/>
                    <w:right w:val="none" w:sz="0" w:space="0" w:color="auto"/>
                  </w:divBdr>
                  <w:divsChild>
                    <w:div w:id="524291549">
                      <w:marLeft w:val="0"/>
                      <w:marRight w:val="0"/>
                      <w:marTop w:val="0"/>
                      <w:marBottom w:val="0"/>
                      <w:divBdr>
                        <w:top w:val="none" w:sz="0" w:space="0" w:color="auto"/>
                        <w:left w:val="none" w:sz="0" w:space="0" w:color="auto"/>
                        <w:bottom w:val="none" w:sz="0" w:space="0" w:color="auto"/>
                        <w:right w:val="none" w:sz="0" w:space="0" w:color="auto"/>
                      </w:divBdr>
                      <w:divsChild>
                        <w:div w:id="426736022">
                          <w:marLeft w:val="0"/>
                          <w:marRight w:val="0"/>
                          <w:marTop w:val="0"/>
                          <w:marBottom w:val="0"/>
                          <w:divBdr>
                            <w:top w:val="none" w:sz="0" w:space="0" w:color="auto"/>
                            <w:left w:val="none" w:sz="0" w:space="0" w:color="auto"/>
                            <w:bottom w:val="none" w:sz="0" w:space="0" w:color="auto"/>
                            <w:right w:val="none" w:sz="0" w:space="0" w:color="auto"/>
                          </w:divBdr>
                          <w:divsChild>
                            <w:div w:id="1428845537">
                              <w:marLeft w:val="0"/>
                              <w:marRight w:val="0"/>
                              <w:marTop w:val="0"/>
                              <w:marBottom w:val="0"/>
                              <w:divBdr>
                                <w:top w:val="none" w:sz="0" w:space="0" w:color="auto"/>
                                <w:left w:val="none" w:sz="0" w:space="0" w:color="auto"/>
                                <w:bottom w:val="none" w:sz="0" w:space="0" w:color="auto"/>
                                <w:right w:val="none" w:sz="0" w:space="0" w:color="auto"/>
                              </w:divBdr>
                              <w:divsChild>
                                <w:div w:id="7438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98782">
      <w:bodyDiv w:val="1"/>
      <w:marLeft w:val="0"/>
      <w:marRight w:val="0"/>
      <w:marTop w:val="0"/>
      <w:marBottom w:val="0"/>
      <w:divBdr>
        <w:top w:val="none" w:sz="0" w:space="0" w:color="auto"/>
        <w:left w:val="none" w:sz="0" w:space="0" w:color="auto"/>
        <w:bottom w:val="none" w:sz="0" w:space="0" w:color="auto"/>
        <w:right w:val="none" w:sz="0" w:space="0" w:color="auto"/>
      </w:divBdr>
      <w:divsChild>
        <w:div w:id="748694666">
          <w:marLeft w:val="2325"/>
          <w:marRight w:val="4650"/>
          <w:marTop w:val="225"/>
          <w:marBottom w:val="0"/>
          <w:divBdr>
            <w:top w:val="none" w:sz="0" w:space="0" w:color="auto"/>
            <w:left w:val="dotted" w:sz="6" w:space="4" w:color="C0C0C0"/>
            <w:bottom w:val="none" w:sz="0" w:space="0" w:color="auto"/>
            <w:right w:val="dotted" w:sz="6" w:space="4" w:color="C0C0C0"/>
          </w:divBdr>
        </w:div>
      </w:divsChild>
    </w:div>
    <w:div w:id="1208680659">
      <w:bodyDiv w:val="1"/>
      <w:marLeft w:val="0"/>
      <w:marRight w:val="0"/>
      <w:marTop w:val="0"/>
      <w:marBottom w:val="0"/>
      <w:divBdr>
        <w:top w:val="none" w:sz="0" w:space="0" w:color="auto"/>
        <w:left w:val="none" w:sz="0" w:space="0" w:color="auto"/>
        <w:bottom w:val="none" w:sz="0" w:space="0" w:color="auto"/>
        <w:right w:val="none" w:sz="0" w:space="0" w:color="auto"/>
      </w:divBdr>
      <w:divsChild>
        <w:div w:id="1821652787">
          <w:marLeft w:val="2325"/>
          <w:marRight w:val="4650"/>
          <w:marTop w:val="225"/>
          <w:marBottom w:val="0"/>
          <w:divBdr>
            <w:top w:val="none" w:sz="0" w:space="0" w:color="auto"/>
            <w:left w:val="dotted" w:sz="6" w:space="4" w:color="C0C0C0"/>
            <w:bottom w:val="none" w:sz="0" w:space="0" w:color="auto"/>
            <w:right w:val="dotted" w:sz="6" w:space="4" w:color="C0C0C0"/>
          </w:divBdr>
        </w:div>
      </w:divsChild>
    </w:div>
    <w:div w:id="1269197310">
      <w:bodyDiv w:val="1"/>
      <w:marLeft w:val="0"/>
      <w:marRight w:val="0"/>
      <w:marTop w:val="0"/>
      <w:marBottom w:val="0"/>
      <w:divBdr>
        <w:top w:val="none" w:sz="0" w:space="0" w:color="auto"/>
        <w:left w:val="none" w:sz="0" w:space="0" w:color="auto"/>
        <w:bottom w:val="none" w:sz="0" w:space="0" w:color="auto"/>
        <w:right w:val="none" w:sz="0" w:space="0" w:color="auto"/>
      </w:divBdr>
    </w:div>
    <w:div w:id="1359814098">
      <w:bodyDiv w:val="1"/>
      <w:marLeft w:val="0"/>
      <w:marRight w:val="0"/>
      <w:marTop w:val="0"/>
      <w:marBottom w:val="0"/>
      <w:divBdr>
        <w:top w:val="none" w:sz="0" w:space="0" w:color="auto"/>
        <w:left w:val="none" w:sz="0" w:space="0" w:color="auto"/>
        <w:bottom w:val="none" w:sz="0" w:space="0" w:color="auto"/>
        <w:right w:val="none" w:sz="0" w:space="0" w:color="auto"/>
      </w:divBdr>
    </w:div>
    <w:div w:id="1499074763">
      <w:bodyDiv w:val="1"/>
      <w:marLeft w:val="0"/>
      <w:marRight w:val="0"/>
      <w:marTop w:val="0"/>
      <w:marBottom w:val="0"/>
      <w:divBdr>
        <w:top w:val="none" w:sz="0" w:space="0" w:color="auto"/>
        <w:left w:val="none" w:sz="0" w:space="0" w:color="auto"/>
        <w:bottom w:val="none" w:sz="0" w:space="0" w:color="auto"/>
        <w:right w:val="none" w:sz="0" w:space="0" w:color="auto"/>
      </w:divBdr>
      <w:divsChild>
        <w:div w:id="36854591">
          <w:marLeft w:val="0"/>
          <w:marRight w:val="0"/>
          <w:marTop w:val="0"/>
          <w:marBottom w:val="0"/>
          <w:divBdr>
            <w:top w:val="none" w:sz="0" w:space="0" w:color="auto"/>
            <w:left w:val="none" w:sz="0" w:space="0" w:color="auto"/>
            <w:bottom w:val="none" w:sz="0" w:space="0" w:color="auto"/>
            <w:right w:val="none" w:sz="0" w:space="0" w:color="auto"/>
          </w:divBdr>
        </w:div>
        <w:div w:id="84347053">
          <w:marLeft w:val="0"/>
          <w:marRight w:val="0"/>
          <w:marTop w:val="0"/>
          <w:marBottom w:val="0"/>
          <w:divBdr>
            <w:top w:val="none" w:sz="0" w:space="0" w:color="auto"/>
            <w:left w:val="none" w:sz="0" w:space="0" w:color="auto"/>
            <w:bottom w:val="none" w:sz="0" w:space="0" w:color="auto"/>
            <w:right w:val="none" w:sz="0" w:space="0" w:color="auto"/>
          </w:divBdr>
        </w:div>
        <w:div w:id="87316492">
          <w:marLeft w:val="0"/>
          <w:marRight w:val="0"/>
          <w:marTop w:val="0"/>
          <w:marBottom w:val="0"/>
          <w:divBdr>
            <w:top w:val="none" w:sz="0" w:space="0" w:color="auto"/>
            <w:left w:val="none" w:sz="0" w:space="0" w:color="auto"/>
            <w:bottom w:val="none" w:sz="0" w:space="0" w:color="auto"/>
            <w:right w:val="none" w:sz="0" w:space="0" w:color="auto"/>
          </w:divBdr>
        </w:div>
        <w:div w:id="338315917">
          <w:marLeft w:val="0"/>
          <w:marRight w:val="0"/>
          <w:marTop w:val="0"/>
          <w:marBottom w:val="0"/>
          <w:divBdr>
            <w:top w:val="none" w:sz="0" w:space="0" w:color="auto"/>
            <w:left w:val="none" w:sz="0" w:space="0" w:color="auto"/>
            <w:bottom w:val="none" w:sz="0" w:space="0" w:color="auto"/>
            <w:right w:val="none" w:sz="0" w:space="0" w:color="auto"/>
          </w:divBdr>
        </w:div>
        <w:div w:id="839658335">
          <w:marLeft w:val="0"/>
          <w:marRight w:val="0"/>
          <w:marTop w:val="0"/>
          <w:marBottom w:val="0"/>
          <w:divBdr>
            <w:top w:val="none" w:sz="0" w:space="0" w:color="auto"/>
            <w:left w:val="none" w:sz="0" w:space="0" w:color="auto"/>
            <w:bottom w:val="none" w:sz="0" w:space="0" w:color="auto"/>
            <w:right w:val="none" w:sz="0" w:space="0" w:color="auto"/>
          </w:divBdr>
        </w:div>
        <w:div w:id="864172970">
          <w:marLeft w:val="0"/>
          <w:marRight w:val="0"/>
          <w:marTop w:val="0"/>
          <w:marBottom w:val="0"/>
          <w:divBdr>
            <w:top w:val="none" w:sz="0" w:space="0" w:color="auto"/>
            <w:left w:val="none" w:sz="0" w:space="0" w:color="auto"/>
            <w:bottom w:val="none" w:sz="0" w:space="0" w:color="auto"/>
            <w:right w:val="none" w:sz="0" w:space="0" w:color="auto"/>
          </w:divBdr>
        </w:div>
        <w:div w:id="1039166504">
          <w:marLeft w:val="0"/>
          <w:marRight w:val="0"/>
          <w:marTop w:val="0"/>
          <w:marBottom w:val="0"/>
          <w:divBdr>
            <w:top w:val="none" w:sz="0" w:space="0" w:color="auto"/>
            <w:left w:val="none" w:sz="0" w:space="0" w:color="auto"/>
            <w:bottom w:val="none" w:sz="0" w:space="0" w:color="auto"/>
            <w:right w:val="none" w:sz="0" w:space="0" w:color="auto"/>
          </w:divBdr>
        </w:div>
        <w:div w:id="1086538365">
          <w:marLeft w:val="0"/>
          <w:marRight w:val="0"/>
          <w:marTop w:val="0"/>
          <w:marBottom w:val="0"/>
          <w:divBdr>
            <w:top w:val="none" w:sz="0" w:space="0" w:color="auto"/>
            <w:left w:val="none" w:sz="0" w:space="0" w:color="auto"/>
            <w:bottom w:val="none" w:sz="0" w:space="0" w:color="auto"/>
            <w:right w:val="none" w:sz="0" w:space="0" w:color="auto"/>
          </w:divBdr>
        </w:div>
        <w:div w:id="1193420128">
          <w:marLeft w:val="0"/>
          <w:marRight w:val="0"/>
          <w:marTop w:val="0"/>
          <w:marBottom w:val="0"/>
          <w:divBdr>
            <w:top w:val="none" w:sz="0" w:space="0" w:color="auto"/>
            <w:left w:val="none" w:sz="0" w:space="0" w:color="auto"/>
            <w:bottom w:val="none" w:sz="0" w:space="0" w:color="auto"/>
            <w:right w:val="none" w:sz="0" w:space="0" w:color="auto"/>
          </w:divBdr>
        </w:div>
        <w:div w:id="1300457956">
          <w:marLeft w:val="0"/>
          <w:marRight w:val="0"/>
          <w:marTop w:val="0"/>
          <w:marBottom w:val="0"/>
          <w:divBdr>
            <w:top w:val="none" w:sz="0" w:space="0" w:color="auto"/>
            <w:left w:val="none" w:sz="0" w:space="0" w:color="auto"/>
            <w:bottom w:val="none" w:sz="0" w:space="0" w:color="auto"/>
            <w:right w:val="none" w:sz="0" w:space="0" w:color="auto"/>
          </w:divBdr>
        </w:div>
        <w:div w:id="1354649003">
          <w:marLeft w:val="0"/>
          <w:marRight w:val="0"/>
          <w:marTop w:val="0"/>
          <w:marBottom w:val="0"/>
          <w:divBdr>
            <w:top w:val="none" w:sz="0" w:space="0" w:color="auto"/>
            <w:left w:val="none" w:sz="0" w:space="0" w:color="auto"/>
            <w:bottom w:val="none" w:sz="0" w:space="0" w:color="auto"/>
            <w:right w:val="none" w:sz="0" w:space="0" w:color="auto"/>
          </w:divBdr>
        </w:div>
        <w:div w:id="1450277672">
          <w:marLeft w:val="0"/>
          <w:marRight w:val="0"/>
          <w:marTop w:val="0"/>
          <w:marBottom w:val="0"/>
          <w:divBdr>
            <w:top w:val="none" w:sz="0" w:space="0" w:color="auto"/>
            <w:left w:val="none" w:sz="0" w:space="0" w:color="auto"/>
            <w:bottom w:val="none" w:sz="0" w:space="0" w:color="auto"/>
            <w:right w:val="none" w:sz="0" w:space="0" w:color="auto"/>
          </w:divBdr>
        </w:div>
        <w:div w:id="1508012702">
          <w:marLeft w:val="0"/>
          <w:marRight w:val="0"/>
          <w:marTop w:val="0"/>
          <w:marBottom w:val="0"/>
          <w:divBdr>
            <w:top w:val="none" w:sz="0" w:space="0" w:color="auto"/>
            <w:left w:val="none" w:sz="0" w:space="0" w:color="auto"/>
            <w:bottom w:val="none" w:sz="0" w:space="0" w:color="auto"/>
            <w:right w:val="none" w:sz="0" w:space="0" w:color="auto"/>
          </w:divBdr>
        </w:div>
        <w:div w:id="1757901831">
          <w:marLeft w:val="0"/>
          <w:marRight w:val="0"/>
          <w:marTop w:val="0"/>
          <w:marBottom w:val="0"/>
          <w:divBdr>
            <w:top w:val="none" w:sz="0" w:space="0" w:color="auto"/>
            <w:left w:val="none" w:sz="0" w:space="0" w:color="auto"/>
            <w:bottom w:val="none" w:sz="0" w:space="0" w:color="auto"/>
            <w:right w:val="none" w:sz="0" w:space="0" w:color="auto"/>
          </w:divBdr>
        </w:div>
        <w:div w:id="1788889126">
          <w:marLeft w:val="0"/>
          <w:marRight w:val="0"/>
          <w:marTop w:val="0"/>
          <w:marBottom w:val="0"/>
          <w:divBdr>
            <w:top w:val="none" w:sz="0" w:space="0" w:color="auto"/>
            <w:left w:val="none" w:sz="0" w:space="0" w:color="auto"/>
            <w:bottom w:val="none" w:sz="0" w:space="0" w:color="auto"/>
            <w:right w:val="none" w:sz="0" w:space="0" w:color="auto"/>
          </w:divBdr>
        </w:div>
        <w:div w:id="1938587587">
          <w:marLeft w:val="0"/>
          <w:marRight w:val="0"/>
          <w:marTop w:val="0"/>
          <w:marBottom w:val="0"/>
          <w:divBdr>
            <w:top w:val="none" w:sz="0" w:space="0" w:color="auto"/>
            <w:left w:val="none" w:sz="0" w:space="0" w:color="auto"/>
            <w:bottom w:val="none" w:sz="0" w:space="0" w:color="auto"/>
            <w:right w:val="none" w:sz="0" w:space="0" w:color="auto"/>
          </w:divBdr>
        </w:div>
        <w:div w:id="2081906293">
          <w:marLeft w:val="0"/>
          <w:marRight w:val="0"/>
          <w:marTop w:val="0"/>
          <w:marBottom w:val="0"/>
          <w:divBdr>
            <w:top w:val="none" w:sz="0" w:space="0" w:color="auto"/>
            <w:left w:val="none" w:sz="0" w:space="0" w:color="auto"/>
            <w:bottom w:val="none" w:sz="0" w:space="0" w:color="auto"/>
            <w:right w:val="none" w:sz="0" w:space="0" w:color="auto"/>
          </w:divBdr>
        </w:div>
        <w:div w:id="2107262134">
          <w:marLeft w:val="0"/>
          <w:marRight w:val="0"/>
          <w:marTop w:val="0"/>
          <w:marBottom w:val="0"/>
          <w:divBdr>
            <w:top w:val="none" w:sz="0" w:space="0" w:color="auto"/>
            <w:left w:val="none" w:sz="0" w:space="0" w:color="auto"/>
            <w:bottom w:val="none" w:sz="0" w:space="0" w:color="auto"/>
            <w:right w:val="none" w:sz="0" w:space="0" w:color="auto"/>
          </w:divBdr>
          <w:divsChild>
            <w:div w:id="529537996">
              <w:marLeft w:val="0"/>
              <w:marRight w:val="0"/>
              <w:marTop w:val="0"/>
              <w:marBottom w:val="0"/>
              <w:divBdr>
                <w:top w:val="none" w:sz="0" w:space="0" w:color="auto"/>
                <w:left w:val="none" w:sz="0" w:space="0" w:color="auto"/>
                <w:bottom w:val="none" w:sz="0" w:space="0" w:color="auto"/>
                <w:right w:val="none" w:sz="0" w:space="0" w:color="auto"/>
              </w:divBdr>
            </w:div>
          </w:divsChild>
        </w:div>
        <w:div w:id="2121338104">
          <w:marLeft w:val="0"/>
          <w:marRight w:val="0"/>
          <w:marTop w:val="0"/>
          <w:marBottom w:val="0"/>
          <w:divBdr>
            <w:top w:val="none" w:sz="0" w:space="0" w:color="auto"/>
            <w:left w:val="none" w:sz="0" w:space="0" w:color="auto"/>
            <w:bottom w:val="none" w:sz="0" w:space="0" w:color="auto"/>
            <w:right w:val="none" w:sz="0" w:space="0" w:color="auto"/>
          </w:divBdr>
        </w:div>
      </w:divsChild>
    </w:div>
    <w:div w:id="1578129106">
      <w:bodyDiv w:val="1"/>
      <w:marLeft w:val="0"/>
      <w:marRight w:val="0"/>
      <w:marTop w:val="0"/>
      <w:marBottom w:val="0"/>
      <w:divBdr>
        <w:top w:val="none" w:sz="0" w:space="0" w:color="auto"/>
        <w:left w:val="none" w:sz="0" w:space="0" w:color="auto"/>
        <w:bottom w:val="none" w:sz="0" w:space="0" w:color="auto"/>
        <w:right w:val="none" w:sz="0" w:space="0" w:color="auto"/>
      </w:divBdr>
      <w:divsChild>
        <w:div w:id="626544538">
          <w:marLeft w:val="0"/>
          <w:marRight w:val="0"/>
          <w:marTop w:val="0"/>
          <w:marBottom w:val="0"/>
          <w:divBdr>
            <w:top w:val="none" w:sz="0" w:space="0" w:color="auto"/>
            <w:left w:val="none" w:sz="0" w:space="0" w:color="auto"/>
            <w:bottom w:val="none" w:sz="0" w:space="0" w:color="auto"/>
            <w:right w:val="none" w:sz="0" w:space="0" w:color="auto"/>
          </w:divBdr>
        </w:div>
        <w:div w:id="2068453962">
          <w:marLeft w:val="0"/>
          <w:marRight w:val="0"/>
          <w:marTop w:val="0"/>
          <w:marBottom w:val="0"/>
          <w:divBdr>
            <w:top w:val="none" w:sz="0" w:space="0" w:color="auto"/>
            <w:left w:val="none" w:sz="0" w:space="0" w:color="auto"/>
            <w:bottom w:val="none" w:sz="0" w:space="0" w:color="auto"/>
            <w:right w:val="none" w:sz="0" w:space="0" w:color="auto"/>
          </w:divBdr>
        </w:div>
      </w:divsChild>
    </w:div>
    <w:div w:id="1642880673">
      <w:bodyDiv w:val="1"/>
      <w:marLeft w:val="0"/>
      <w:marRight w:val="0"/>
      <w:marTop w:val="0"/>
      <w:marBottom w:val="0"/>
      <w:divBdr>
        <w:top w:val="none" w:sz="0" w:space="0" w:color="auto"/>
        <w:left w:val="none" w:sz="0" w:space="0" w:color="auto"/>
        <w:bottom w:val="none" w:sz="0" w:space="0" w:color="auto"/>
        <w:right w:val="none" w:sz="0" w:space="0" w:color="auto"/>
      </w:divBdr>
    </w:div>
    <w:div w:id="1702247184">
      <w:bodyDiv w:val="1"/>
      <w:marLeft w:val="0"/>
      <w:marRight w:val="0"/>
      <w:marTop w:val="0"/>
      <w:marBottom w:val="0"/>
      <w:divBdr>
        <w:top w:val="none" w:sz="0" w:space="0" w:color="auto"/>
        <w:left w:val="none" w:sz="0" w:space="0" w:color="auto"/>
        <w:bottom w:val="none" w:sz="0" w:space="0" w:color="auto"/>
        <w:right w:val="none" w:sz="0" w:space="0" w:color="auto"/>
      </w:divBdr>
      <w:divsChild>
        <w:div w:id="922252352">
          <w:marLeft w:val="0"/>
          <w:marRight w:val="0"/>
          <w:marTop w:val="0"/>
          <w:marBottom w:val="0"/>
          <w:divBdr>
            <w:top w:val="none" w:sz="0" w:space="0" w:color="auto"/>
            <w:left w:val="none" w:sz="0" w:space="0" w:color="auto"/>
            <w:bottom w:val="none" w:sz="0" w:space="0" w:color="auto"/>
            <w:right w:val="none" w:sz="0" w:space="0" w:color="auto"/>
          </w:divBdr>
          <w:divsChild>
            <w:div w:id="1405031730">
              <w:marLeft w:val="0"/>
              <w:marRight w:val="0"/>
              <w:marTop w:val="0"/>
              <w:marBottom w:val="0"/>
              <w:divBdr>
                <w:top w:val="none" w:sz="0" w:space="0" w:color="auto"/>
                <w:left w:val="none" w:sz="0" w:space="0" w:color="auto"/>
                <w:bottom w:val="none" w:sz="0" w:space="0" w:color="auto"/>
                <w:right w:val="none" w:sz="0" w:space="0" w:color="auto"/>
              </w:divBdr>
              <w:divsChild>
                <w:div w:id="2132816631">
                  <w:marLeft w:val="0"/>
                  <w:marRight w:val="0"/>
                  <w:marTop w:val="0"/>
                  <w:marBottom w:val="0"/>
                  <w:divBdr>
                    <w:top w:val="none" w:sz="0" w:space="0" w:color="auto"/>
                    <w:left w:val="none" w:sz="0" w:space="0" w:color="auto"/>
                    <w:bottom w:val="none" w:sz="0" w:space="0" w:color="auto"/>
                    <w:right w:val="none" w:sz="0" w:space="0" w:color="auto"/>
                  </w:divBdr>
                  <w:divsChild>
                    <w:div w:id="618412743">
                      <w:marLeft w:val="0"/>
                      <w:marRight w:val="0"/>
                      <w:marTop w:val="0"/>
                      <w:marBottom w:val="0"/>
                      <w:divBdr>
                        <w:top w:val="none" w:sz="0" w:space="0" w:color="auto"/>
                        <w:left w:val="none" w:sz="0" w:space="0" w:color="auto"/>
                        <w:bottom w:val="none" w:sz="0" w:space="0" w:color="auto"/>
                        <w:right w:val="none" w:sz="0" w:space="0" w:color="auto"/>
                      </w:divBdr>
                      <w:divsChild>
                        <w:div w:id="1625038487">
                          <w:marLeft w:val="0"/>
                          <w:marRight w:val="0"/>
                          <w:marTop w:val="0"/>
                          <w:marBottom w:val="0"/>
                          <w:divBdr>
                            <w:top w:val="none" w:sz="0" w:space="0" w:color="auto"/>
                            <w:left w:val="none" w:sz="0" w:space="0" w:color="auto"/>
                            <w:bottom w:val="none" w:sz="0" w:space="0" w:color="auto"/>
                            <w:right w:val="none" w:sz="0" w:space="0" w:color="auto"/>
                          </w:divBdr>
                          <w:divsChild>
                            <w:div w:id="1019507646">
                              <w:marLeft w:val="0"/>
                              <w:marRight w:val="0"/>
                              <w:marTop w:val="0"/>
                              <w:marBottom w:val="0"/>
                              <w:divBdr>
                                <w:top w:val="none" w:sz="0" w:space="0" w:color="auto"/>
                                <w:left w:val="none" w:sz="0" w:space="0" w:color="auto"/>
                                <w:bottom w:val="none" w:sz="0" w:space="0" w:color="auto"/>
                                <w:right w:val="none" w:sz="0" w:space="0" w:color="auto"/>
                              </w:divBdr>
                              <w:divsChild>
                                <w:div w:id="13643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2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g4@lehigh.edu" TargetMode="External"/><Relationship Id="rId18" Type="http://schemas.openxmlformats.org/officeDocument/2006/relationships/hyperlink" Target="http://www.viddler.com/iDexLehigh" TargetMode="External"/><Relationship Id="rId26" Type="http://schemas.openxmlformats.org/officeDocument/2006/relationships/hyperlink" Target="file:///C:\Courses\Eship\Readings\Zhara%20-%202009%20-%20JBV%20-%20A%20typology%20of%20social%20entreprneurship-1.pdf" TargetMode="External"/><Relationship Id="rId39" Type="http://schemas.openxmlformats.org/officeDocument/2006/relationships/hyperlink" Target="file:///C:\Backup\Readings\Finding%20Sustainable%20Solutions%20to%20the%20Digital%20Divide%20in%20Semi-Urban%20Honduras%20-%20ISJL%20Spring%202010.pdf" TargetMode="External"/><Relationship Id="rId21" Type="http://schemas.openxmlformats.org/officeDocument/2006/relationships/hyperlink" Target="file:///C:\Backup\Readings\dees_SE.pdf" TargetMode="External"/><Relationship Id="rId34" Type="http://schemas.openxmlformats.org/officeDocument/2006/relationships/hyperlink" Target="http://www.skollfoundation.org/" TargetMode="External"/><Relationship Id="rId42" Type="http://schemas.openxmlformats.org/officeDocument/2006/relationships/hyperlink" Target="file:///C:\Courses\Eship\Readings\Guclu2002_SEProcessDraft_FINAL.pdf" TargetMode="External"/><Relationship Id="rId47" Type="http://schemas.openxmlformats.org/officeDocument/2006/relationships/hyperlink" Target="http://www.dfid.gov.uk/Documents/publications/toolsfordevelopment.pdf" TargetMode="External"/><Relationship Id="rId50" Type="http://schemas.openxmlformats.org/officeDocument/2006/relationships/hyperlink" Target="http://www.sida.se/shared/jsp/download.jsp?f=SIDA1489en_web.pdf&amp;a=2379" TargetMode="External"/><Relationship Id="rId55" Type="http://schemas.openxmlformats.org/officeDocument/2006/relationships/hyperlink" Target="http://www.agrium.com/in_the_community/community_investment/how_to_apply.jsp" TargetMode="External"/><Relationship Id="rId63" Type="http://schemas.openxmlformats.org/officeDocument/2006/relationships/hyperlink" Target="http://www2.guidestar.org/rxa/news/articles/2010/15-tips-to-help-you-raise-more-money-by-mail.aspx?source=sept_2_2010nwsltr&amp;hq_e=el&amp;hq_m=742857&amp;hq_l=3&amp;hq_v=9988f62f28" TargetMode="External"/><Relationship Id="rId68" Type="http://schemas.openxmlformats.org/officeDocument/2006/relationships/hyperlink" Target="http://www.wango.org/NGONews/July08/HowToStartAnNGO.pdf"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caseatduke.org/documents/Articles-Research/SCALING_SOCIAL_ENTREPRENEURIAL_IMPACT_CMR2ndRevision_Final_January24_2009.pdf" TargetMode="External"/><Relationship Id="rId2" Type="http://schemas.openxmlformats.org/officeDocument/2006/relationships/numbering" Target="numbering.xml"/><Relationship Id="rId16" Type="http://schemas.openxmlformats.org/officeDocument/2006/relationships/hyperlink" Target="http://www.viddler.com/explore/BakerLehigh" TargetMode="External"/><Relationship Id="rId29" Type="http://schemas.openxmlformats.org/officeDocument/2006/relationships/hyperlink" Target="http://www.guidestar.org" TargetMode="External"/><Relationship Id="rId11" Type="http://schemas.openxmlformats.org/officeDocument/2006/relationships/hyperlink" Target="mailto:taw4@lehigh.edu" TargetMode="External"/><Relationship Id="rId24" Type="http://schemas.openxmlformats.org/officeDocument/2006/relationships/hyperlink" Target="file:///C:\Backup\Readings\Bornstein_Chapter8.pdf" TargetMode="External"/><Relationship Id="rId32" Type="http://schemas.openxmlformats.org/officeDocument/2006/relationships/hyperlink" Target="http://www.ashoka.org/about" TargetMode="External"/><Relationship Id="rId37" Type="http://schemas.openxmlformats.org/officeDocument/2006/relationships/hyperlink" Target="http://www.seedinit.org/" TargetMode="External"/><Relationship Id="rId40" Type="http://schemas.openxmlformats.org/officeDocument/2006/relationships/hyperlink" Target="http://www.idcvillage.org/" TargetMode="External"/><Relationship Id="rId45" Type="http://schemas.openxmlformats.org/officeDocument/2006/relationships/hyperlink" Target="http://www.ewb-international.org/pdf/CARE%20Project%20Design%20Handbook.pdf" TargetMode="External"/><Relationship Id="rId53" Type="http://schemas.openxmlformats.org/officeDocument/2006/relationships/hyperlink" Target="http://www.seedinit.org/" TargetMode="External"/><Relationship Id="rId58" Type="http://schemas.openxmlformats.org/officeDocument/2006/relationships/hyperlink" Target="http://www.archidev.org/IMG/pdf/p173.pdf" TargetMode="External"/><Relationship Id="rId66" Type="http://schemas.openxmlformats.org/officeDocument/2006/relationships/hyperlink" Target="file:///C:\Courses\Eship\o%09http:\nonprofit.about.com\od\nonprofitbasics\a\questionsbefore.htm" TargetMode="External"/><Relationship Id="rId74" Type="http://schemas.openxmlformats.org/officeDocument/2006/relationships/hyperlink" Target="http://dowser.org/"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messages.guidestar.org/c.html?rtr=on&amp;s=7cmmn,fjqy,jlx,32ot,5e8j,dh8v,8oq0&amp;MLM_MID=725434&amp;MLM_UNIQUEID=9988f62f28" TargetMode="External"/><Relationship Id="rId10" Type="http://schemas.openxmlformats.org/officeDocument/2006/relationships/hyperlink" Target="http://www.lehigh.edu/~inentin/index.html" TargetMode="External"/><Relationship Id="rId19" Type="http://schemas.openxmlformats.org/officeDocument/2006/relationships/hyperlink" Target="file:///C:\Courses\Eship\Readings\Guclu2002_SEProcessDraft_FINAL.pdf" TargetMode="External"/><Relationship Id="rId31" Type="http://schemas.openxmlformats.org/officeDocument/2006/relationships/hyperlink" Target="http://www.kiva.org/" TargetMode="External"/><Relationship Id="rId44" Type="http://schemas.openxmlformats.org/officeDocument/2006/relationships/hyperlink" Target="file:///C:\Backup\Readings\SWB%20Business%20Plan%20FINAL-1.pdf" TargetMode="External"/><Relationship Id="rId52" Type="http://schemas.openxmlformats.org/officeDocument/2006/relationships/hyperlink" Target="http://www.sevenfund.org/faith-and-development/" TargetMode="External"/><Relationship Id="rId60" Type="http://schemas.openxmlformats.org/officeDocument/2006/relationships/hyperlink" Target="http://www.skollfoundation.org/skollawards/eligibility.asp" TargetMode="External"/><Relationship Id="rId65" Type="http://schemas.openxmlformats.org/officeDocument/2006/relationships/hyperlink" Target="http://globalhealth.wordpress.com/2007/01/31/should%20i%20start%20an%20ngo/" TargetMode="External"/><Relationship Id="rId73" Type="http://schemas.openxmlformats.org/officeDocument/2006/relationships/hyperlink" Target="http://financialaccess.org/" TargetMode="External"/><Relationship Id="rId78"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aw4@lehigh.edu" TargetMode="External"/><Relationship Id="rId14" Type="http://schemas.openxmlformats.org/officeDocument/2006/relationships/hyperlink" Target="mailto:zwb209@lehigh.edu" TargetMode="External"/><Relationship Id="rId22" Type="http://schemas.openxmlformats.org/officeDocument/2006/relationships/hyperlink" Target="http://www.gaia.com/quotes/topics/social+entrepreneurship" TargetMode="External"/><Relationship Id="rId27" Type="http://schemas.openxmlformats.org/officeDocument/2006/relationships/hyperlink" Target="file:///C:\Backup\Readings\2007SP_feature_martinosberg.pdf" TargetMode="External"/><Relationship Id="rId30" Type="http://schemas.openxmlformats.org/officeDocument/2006/relationships/hyperlink" Target="http://www.caseatduke.org/documents/Articles-Research/INNOVATIONS-Davos-2009_Dees.pdf" TargetMode="External"/><Relationship Id="rId35" Type="http://schemas.openxmlformats.org/officeDocument/2006/relationships/hyperlink" Target="http://www.acumenfund.org/" TargetMode="External"/><Relationship Id="rId43" Type="http://schemas.openxmlformats.org/officeDocument/2006/relationships/hyperlink" Target="http://books.google.com/books?id=WAj-PqmXOpYC&amp;dq=Enterprising+Nonprofits:+A+Toolkit+for+Social+Entrepreneurs.&amp;printsec=frontcover&amp;source=bn&amp;hl=en&amp;ei=Zfv2S4zfJoOB8gb_4vHfCg&amp;sa=X&amp;oi=book_result&amp;ct=result&amp;resnum=4&amp;ved=0CCgQ6AEwAw" TargetMode="External"/><Relationship Id="rId48" Type="http://schemas.openxmlformats.org/officeDocument/2006/relationships/hyperlink" Target="file:///C:\Courses\Eship\Readings\MVP_Handbook_complete_18jun08.pdf" TargetMode="External"/><Relationship Id="rId56" Type="http://schemas.openxmlformats.org/officeDocument/2006/relationships/hyperlink" Target="http://www.startupopen.com/" TargetMode="External"/><Relationship Id="rId64" Type="http://schemas.openxmlformats.org/officeDocument/2006/relationships/hyperlink" Target="http://www.coachwooden.com/" TargetMode="External"/><Relationship Id="rId69" Type="http://schemas.openxmlformats.org/officeDocument/2006/relationships/hyperlink" Target="http://www.score.org/index.html" TargetMode="External"/><Relationship Id="rId77" Type="http://schemas.openxmlformats.org/officeDocument/2006/relationships/footer" Target="footer1.xml"/><Relationship Id="rId8" Type="http://schemas.openxmlformats.org/officeDocument/2006/relationships/hyperlink" Target="mailto:bruce.moon@lehigh.edu" TargetMode="External"/><Relationship Id="rId51" Type="http://schemas.openxmlformats.org/officeDocument/2006/relationships/hyperlink" Target="http://lehigh.collegiatelink.net/Community?action=getOrgRoster&amp;orgID=33055" TargetMode="External"/><Relationship Id="rId72" Type="http://schemas.openxmlformats.org/officeDocument/2006/relationships/hyperlink" Target="file:///C:\Backup\Readings\CASE_Field-Building_Report_June08.pdf"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ehigh.edu/~inentin/about/network.html" TargetMode="External"/><Relationship Id="rId17" Type="http://schemas.openxmlformats.org/officeDocument/2006/relationships/hyperlink" Target="http://www.linkedin.com/groups?mostPopular=&amp;gid=64423" TargetMode="External"/><Relationship Id="rId25" Type="http://schemas.openxmlformats.org/officeDocument/2006/relationships/hyperlink" Target="file:///C:\Backup\Readings\Bornstein_Chapter19.pdf" TargetMode="External"/><Relationship Id="rId33" Type="http://schemas.openxmlformats.org/officeDocument/2006/relationships/hyperlink" Target="http://www.schwabfound.org/" TargetMode="External"/><Relationship Id="rId38" Type="http://schemas.openxmlformats.org/officeDocument/2006/relationships/hyperlink" Target="http://images.businessweek.com/ss/10/06/0608_socialentrepreneurs/index.htm" TargetMode="External"/><Relationship Id="rId46" Type="http://schemas.openxmlformats.org/officeDocument/2006/relationships/image" Target="media/image2.emf"/><Relationship Id="rId59" Type="http://schemas.openxmlformats.org/officeDocument/2006/relationships/hyperlink" Target="http://www.vppartners.org/learning/speeches/speech/legacy_07.pdf" TargetMode="External"/><Relationship Id="rId67" Type="http://schemas.openxmlformats.org/officeDocument/2006/relationships/hyperlink" Target="http://polosbastards.com/pb/so%20you%20want%20to%20start%20an%20ngo/" TargetMode="External"/><Relationship Id="rId20" Type="http://schemas.openxmlformats.org/officeDocument/2006/relationships/image" Target="media/image1.emf"/><Relationship Id="rId41" Type="http://schemas.openxmlformats.org/officeDocument/2006/relationships/hyperlink" Target="http://www.uniteforsight.org/conference/social-enterprise-pitch" TargetMode="External"/><Relationship Id="rId54" Type="http://schemas.openxmlformats.org/officeDocument/2006/relationships/hyperlink" Target="http://classyawards.stayclassy.org/classy-awards?hq_e=el&amp;hq_m=731127&amp;hq_l=1&amp;hq_v=9988f62f28" TargetMode="External"/><Relationship Id="rId62" Type="http://schemas.openxmlformats.org/officeDocument/2006/relationships/hyperlink" Target="http://www.fundraising123.org/files/How%20to%20Raise%20a%20Lot%20More%20Money%20Now_v2word.pdf" TargetMode="External"/><Relationship Id="rId70" Type="http://schemas.openxmlformats.org/officeDocument/2006/relationships/hyperlink" Target="mailto:http://www.povertyactionlab.org/" TargetMode="External"/><Relationship Id="rId75" Type="http://schemas.openxmlformats.org/officeDocument/2006/relationships/hyperlink" Target="http://social-entrepreneurship.alltop.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acebook.com/pages/Bethlehem-PA/Lehigh-Entrepreneurs-Network/12388486645?ref=ts" TargetMode="External"/><Relationship Id="rId23" Type="http://schemas.openxmlformats.org/officeDocument/2006/relationships/hyperlink" Target="file:///C:\Backup\Readings\Bornstein_chapter1.pdf" TargetMode="External"/><Relationship Id="rId28" Type="http://schemas.openxmlformats.org/officeDocument/2006/relationships/hyperlink" Target="file:///C:\Backup\Readings\Alter_SEtypology.pdf" TargetMode="External"/><Relationship Id="rId36" Type="http://schemas.openxmlformats.org/officeDocument/2006/relationships/hyperlink" Target="http://www.socialedge.org/" TargetMode="External"/><Relationship Id="rId49" Type="http://schemas.openxmlformats.org/officeDocument/2006/relationships/hyperlink" Target="http://www.worldbank.org/socialanalysissourcebook/SocialAnalysisSourcebookFINAL2003Dec.pdf" TargetMode="External"/><Relationship Id="rId57" Type="http://schemas.openxmlformats.org/officeDocument/2006/relationships/hyperlink" Target="http://ccc-cambodia.org/GPPProject/LinkageDocuments/ENG_NGO%20Code%20revision%2010.pdf"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7CE5BBD-789D-4FA2-B6B4-117434752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4103</Words>
  <Characters>23388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ENTP 396 Syllabus</vt:lpstr>
    </vt:vector>
  </TitlesOfParts>
  <Company>c. 2008 Lehigh University</Company>
  <LinksUpToDate>false</LinksUpToDate>
  <CharactersWithSpaces>27437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ENTP 396 Syllabus</dc:title>
  <dc:subject>International Social Entrepreneurship</dc:subject>
  <dc:creator>Todd A. Watkins</dc:creator>
  <cp:lastModifiedBy>Bruce E. Moon</cp:lastModifiedBy>
  <cp:revision>2</cp:revision>
  <cp:lastPrinted>2010-08-23T15:28:00Z</cp:lastPrinted>
  <dcterms:created xsi:type="dcterms:W3CDTF">2010-11-02T19:53:00Z</dcterms:created>
  <dcterms:modified xsi:type="dcterms:W3CDTF">2010-11-02T19:53:00Z</dcterms:modified>
</cp:coreProperties>
</file>