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DC" w:rsidRPr="000C23DC" w:rsidRDefault="000C23DC" w:rsidP="000C23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48"/>
        </w:rPr>
      </w:pPr>
      <w:r w:rsidRPr="000C23DC">
        <w:rPr>
          <w:rFonts w:ascii="Times New Roman" w:eastAsia="Times New Roman" w:hAnsi="Times New Roman" w:cs="Times New Roman"/>
          <w:b/>
          <w:bCs/>
          <w:kern w:val="36"/>
          <w:sz w:val="16"/>
          <w:szCs w:val="48"/>
        </w:rPr>
        <w:t>2010 Division A Results</w:t>
      </w:r>
    </w:p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Overall Team Rankings</w:t>
      </w:r>
    </w:p>
    <w:tbl>
      <w:tblPr>
        <w:tblW w:w="117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2805"/>
        <w:gridCol w:w="4335"/>
        <w:gridCol w:w="735"/>
        <w:gridCol w:w="975"/>
        <w:gridCol w:w="975"/>
        <w:gridCol w:w="975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Name</w:t>
            </w:r>
          </w:p>
        </w:tc>
        <w:tc>
          <w:tcPr>
            <w:tcW w:w="433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School</w:t>
            </w:r>
          </w:p>
        </w:tc>
        <w:tc>
          <w:tcPr>
            <w:tcW w:w="73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Power round (100)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Team round (50)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Individual total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Weighted score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10.797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78.34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Phillips Exeter Academy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10.890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77.63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Bergen County Academies/AAST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9.449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71.63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8.628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68.66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Montgomery Blair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7.797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67.37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High School for Science and Technology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8.491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64.03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New York City Math Team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8.369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63.45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U.S.Beijing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STFX Education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10.108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62.89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Ice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7.826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59.36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WW-P High School South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8.743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59.32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AAMC-Steinmetz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Albany Area Math Circle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7.081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56.43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Party Posse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New York City Math Team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6.952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56.33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Autobahn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Hunter College High School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5.002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52.33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Evil Geniuses For A Better Tomorrow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Evil Geniuses For A Better Tomorrow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6.010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52.28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B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High School for Science and Technology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5.118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51.99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Power Round Scores</w:t>
      </w: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2805"/>
        <w:gridCol w:w="4335"/>
        <w:gridCol w:w="735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Name</w:t>
            </w:r>
          </w:p>
        </w:tc>
        <w:tc>
          <w:tcPr>
            <w:tcW w:w="433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School</w:t>
            </w:r>
          </w:p>
        </w:tc>
        <w:tc>
          <w:tcPr>
            <w:tcW w:w="73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Power round score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Phillips Exeter Academy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84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Montgomery Blair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Bergen County Academies/AAST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GDS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georgetown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day school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70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High School for Science and Technology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B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High School for Science and Technology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64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New York City Math Team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Autobahn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Hunter College High School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61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Fairfax Math Circle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Fairfax Math Circle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Evil Geniuses For A Better Tomorrow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Evil Geniuses For A Better Tomorrow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Ice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55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Party Posse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New York City Math Team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54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AAMC-Steinmetz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Albany Area Math Circle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53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Individual Finalists</w:t>
      </w:r>
    </w:p>
    <w:tbl>
      <w:tblPr>
        <w:tblW w:w="46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1620"/>
        <w:gridCol w:w="2100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Eric Schneider</w:t>
            </w:r>
          </w:p>
        </w:tc>
        <w:tc>
          <w:tcPr>
            <w:tcW w:w="210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CHEN JIANCHI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Samuel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Zbarsky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blaira</w:t>
            </w:r>
            <w:proofErr w:type="spellEnd"/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Lu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Michael Wu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Jiaqi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Xie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The Lagrange Multipliers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gunby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GDS A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Dai Yang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Bryce Taylor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Mitchell Lee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A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sz w:val="16"/>
          <w:szCs w:val="24"/>
        </w:rPr>
        <w:t>Ties were broken first by performance on the Individual Finals, then by performance on the other subject test taken. The maximum score on any individual test is 40.</w:t>
      </w:r>
    </w:p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Algebra</w:t>
      </w: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1620"/>
        <w:gridCol w:w="2100"/>
        <w:gridCol w:w="975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Alex Zhu</w:t>
            </w:r>
          </w:p>
        </w:tc>
        <w:tc>
          <w:tcPr>
            <w:tcW w:w="210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 A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40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gunby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GDS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35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Hoon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Pyo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(Tim)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Jeon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Keenan Monks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26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Alexander Clifton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25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Taylor Sutton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25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Reed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LaFleche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Denis Li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Dangerkitty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Michael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Jiaqi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Xie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The Lagrange Multipliers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21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Shashwat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Kishore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Ice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21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proofErr w:type="spellStart"/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Combinatorics</w:t>
      </w:r>
      <w:proofErr w:type="spellEnd"/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"/>
        <w:gridCol w:w="1620"/>
        <w:gridCol w:w="2100"/>
        <w:gridCol w:w="975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Mitchell Lee</w:t>
            </w:r>
          </w:p>
        </w:tc>
        <w:tc>
          <w:tcPr>
            <w:tcW w:w="210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A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Dai Yang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Samuel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Zbarsky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Bryan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Daniel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Mendelsohn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21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Alexander Clifton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20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Ravi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Jagadeesan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C.J. Argue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Lu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Michael Wu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Sammy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Luo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Eric Schneider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19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Geometry</w:t>
      </w: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6"/>
        <w:gridCol w:w="1686"/>
        <w:gridCol w:w="2070"/>
        <w:gridCol w:w="958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CHEN JIANCHI</w:t>
            </w:r>
          </w:p>
        </w:tc>
        <w:tc>
          <w:tcPr>
            <w:tcW w:w="210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SUN YUCHEN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Hoon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Pyo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(Tim)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Jeon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Licheng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Rao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Matthew Babbitt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AAMC-Steinmetz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Yunxuan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(William) Zhang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 Green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DOU BANG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Supanat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Kamtue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Blair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Ashley Cho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AAMC-Steinmetz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Lu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LI JUNHAN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XU PEI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</w:tbl>
    <w:p w:rsidR="000C23DC" w:rsidRPr="000C23DC" w:rsidRDefault="000C23DC" w:rsidP="000C2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0C23DC">
        <w:rPr>
          <w:rFonts w:ascii="Times New Roman" w:eastAsia="Times New Roman" w:hAnsi="Times New Roman" w:cs="Times New Roman"/>
          <w:b/>
          <w:bCs/>
          <w:sz w:val="16"/>
          <w:szCs w:val="24"/>
        </w:rPr>
        <w:t>Number Theory</w:t>
      </w: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6"/>
        <w:gridCol w:w="1995"/>
        <w:gridCol w:w="1934"/>
        <w:gridCol w:w="875"/>
      </w:tblGrid>
      <w:tr w:rsidR="000C23DC" w:rsidRPr="000C23DC" w:rsidTr="000C23DC">
        <w:trPr>
          <w:trHeight w:val="225"/>
          <w:tblCellSpacing w:w="0" w:type="dxa"/>
        </w:trPr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ben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gunby</w:t>
            </w:r>
            <w:proofErr w:type="spellEnd"/>
          </w:p>
        </w:tc>
        <w:tc>
          <w:tcPr>
            <w:tcW w:w="2100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GDS A</w:t>
            </w:r>
          </w:p>
        </w:tc>
        <w:tc>
          <w:tcPr>
            <w:tcW w:w="975" w:type="dxa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34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Eric Schneider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Lehigh Valley Fire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Michael Wu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Pirates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33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Alex Zhu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32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Andre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Arslan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30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Mitchell Lee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Thomas Jefferson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JeonYong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Wook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(Spencer) Kwon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PEARL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29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Taylor Sutton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Murph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and the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Magictones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28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WANG TINGRAN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Beijing STFX1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27</w:t>
            </w:r>
          </w:p>
        </w:tc>
      </w:tr>
      <w:tr w:rsidR="000C23DC" w:rsidRPr="000C23DC" w:rsidTr="000C23DC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Bryce Taylor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North </w:t>
            </w:r>
            <w:proofErr w:type="spellStart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>Carolinia</w:t>
            </w:r>
            <w:proofErr w:type="spellEnd"/>
            <w:r w:rsidRPr="000C23DC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0C23DC" w:rsidRPr="000C23DC" w:rsidRDefault="000C23DC" w:rsidP="000C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11581B" w:rsidRPr="000C23DC" w:rsidRDefault="0011581B">
      <w:pPr>
        <w:rPr>
          <w:sz w:val="16"/>
          <w:szCs w:val="18"/>
        </w:rPr>
      </w:pPr>
    </w:p>
    <w:sectPr w:rsidR="0011581B" w:rsidRPr="000C23DC" w:rsidSect="000C2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23DC"/>
    <w:rsid w:val="000C23DC"/>
    <w:rsid w:val="0011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1B"/>
  </w:style>
  <w:style w:type="paragraph" w:styleId="Heading1">
    <w:name w:val="heading 1"/>
    <w:basedOn w:val="Normal"/>
    <w:link w:val="Heading1Char"/>
    <w:uiPriority w:val="9"/>
    <w:qFormat/>
    <w:rsid w:val="000C2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C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581</Words>
  <Characters>3315</Characters>
  <Application>Microsoft Office Word</Application>
  <DocSecurity>0</DocSecurity>
  <Lines>27</Lines>
  <Paragraphs>7</Paragraphs>
  <ScaleCrop>false</ScaleCrop>
  <Company>Lehigh University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2010-12-02T13:08:00Z</cp:lastPrinted>
  <dcterms:created xsi:type="dcterms:W3CDTF">2010-12-02T13:05:00Z</dcterms:created>
  <dcterms:modified xsi:type="dcterms:W3CDTF">2010-12-02T13:17:00Z</dcterms:modified>
</cp:coreProperties>
</file>